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299E1" w14:textId="5E2EAD3A" w:rsidR="00477E24" w:rsidRPr="0086622E" w:rsidRDefault="0086622E" w:rsidP="00477E24">
      <w:pPr>
        <w:pStyle w:val="NoSpacing"/>
        <w:jc w:val="center"/>
        <w:rPr>
          <w:rFonts w:ascii="Arial" w:eastAsia="Times New Roman" w:hAnsi="Arial" w:cs="Arial"/>
          <w:b/>
          <w:color w:val="FFFFFF" w:themeColor="background1"/>
          <w:kern w:val="36"/>
          <w:sz w:val="24"/>
          <w:szCs w:val="24"/>
          <w:lang w:val="en" w:eastAsia="en-GB"/>
        </w:rPr>
      </w:pPr>
      <w:r>
        <w:rPr>
          <w:rFonts w:ascii="Myriad Pro" w:eastAsia="Times New Roman" w:hAnsi="Myriad Pro" w:cs="Arial"/>
          <w:b/>
          <w:kern w:val="36"/>
          <w:sz w:val="30"/>
          <w:szCs w:val="30"/>
          <w:lang w:val="en" w:eastAsia="en-GB"/>
        </w:rPr>
        <w:t xml:space="preserve">                             </w:t>
      </w:r>
      <w:r w:rsidRPr="0086622E">
        <w:rPr>
          <w:rFonts w:ascii="Myriad Pro" w:eastAsia="Times New Roman" w:hAnsi="Myriad Pro" w:cs="Arial"/>
          <w:b/>
          <w:kern w:val="36"/>
          <w:sz w:val="30"/>
          <w:szCs w:val="30"/>
          <w:lang w:val="en" w:eastAsia="en-GB"/>
        </w:rPr>
        <w:t xml:space="preserve">     </w:t>
      </w:r>
      <w:r w:rsidR="00477E24" w:rsidRPr="0086622E">
        <w:rPr>
          <w:rFonts w:ascii="Myriad Pro" w:eastAsia="Times New Roman" w:hAnsi="Myriad Pro" w:cs="Arial"/>
          <w:b/>
          <w:kern w:val="36"/>
          <w:sz w:val="30"/>
          <w:szCs w:val="30"/>
          <w:lang w:val="en" w:eastAsia="en-GB"/>
        </w:rPr>
        <w:t>Role Description</w:t>
      </w:r>
      <w:r w:rsidRPr="0086622E">
        <w:rPr>
          <w:rFonts w:ascii="Myriad Pro" w:eastAsia="Times New Roman" w:hAnsi="Myriad Pro" w:cs="Arial"/>
          <w:b/>
          <w:kern w:val="36"/>
          <w:sz w:val="30"/>
          <w:szCs w:val="30"/>
          <w:lang w:val="en" w:eastAsia="en-GB"/>
        </w:rPr>
        <w:t xml:space="preserve"> </w:t>
      </w:r>
      <w:r w:rsidRPr="0086622E">
        <w:rPr>
          <w:rFonts w:ascii="Myriad Pro" w:eastAsia="Times New Roman" w:hAnsi="Myriad Pro" w:cs="Arial"/>
          <w:b/>
          <w:color w:val="FFFFFF" w:themeColor="background1"/>
          <w:kern w:val="36"/>
          <w:sz w:val="30"/>
          <w:szCs w:val="30"/>
          <w:lang w:val="en" w:eastAsia="en-GB"/>
        </w:rPr>
        <w:t>Template (NUSL)</w:t>
      </w:r>
    </w:p>
    <w:p w14:paraId="236299E2" w14:textId="77777777" w:rsidR="00477E24" w:rsidRPr="006E33D8" w:rsidRDefault="00477E24" w:rsidP="00477E24">
      <w:pPr>
        <w:pStyle w:val="NoSpacing"/>
        <w:rPr>
          <w:rFonts w:ascii="Arial" w:eastAsia="Times New Roman" w:hAnsi="Arial" w:cs="Arial"/>
          <w:kern w:val="36"/>
          <w:sz w:val="18"/>
          <w:szCs w:val="18"/>
          <w:lang w:val="en" w:eastAsia="en-GB"/>
        </w:rPr>
      </w:pPr>
    </w:p>
    <w:p w14:paraId="236299E3" w14:textId="77777777" w:rsidR="00477E24" w:rsidRPr="006E33D8" w:rsidRDefault="00477E24" w:rsidP="00477E24">
      <w:pPr>
        <w:pStyle w:val="NoSpacing"/>
        <w:jc w:val="center"/>
        <w:rPr>
          <w:rFonts w:ascii="Arial" w:eastAsia="Times New Roman" w:hAnsi="Arial" w:cs="Arial"/>
          <w:kern w:val="36"/>
          <w:sz w:val="18"/>
          <w:szCs w:val="18"/>
          <w:lang w:val="en" w:eastAsia="en-GB"/>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0F0F0"/>
        <w:tblLook w:val="0480" w:firstRow="0" w:lastRow="0" w:firstColumn="1" w:lastColumn="0" w:noHBand="0" w:noVBand="1"/>
      </w:tblPr>
      <w:tblGrid>
        <w:gridCol w:w="1838"/>
        <w:gridCol w:w="7216"/>
      </w:tblGrid>
      <w:tr w:rsidR="006E33D8" w:rsidRPr="007442EA" w14:paraId="236299E6" w14:textId="77777777" w:rsidTr="001543CA">
        <w:trPr>
          <w:trHeight w:val="340"/>
        </w:trPr>
        <w:tc>
          <w:tcPr>
            <w:tcW w:w="1838" w:type="dxa"/>
            <w:shd w:val="clear" w:color="auto" w:fill="F0F0F0"/>
            <w:vAlign w:val="center"/>
          </w:tcPr>
          <w:p w14:paraId="236299E4" w14:textId="77777777" w:rsidR="00477E24" w:rsidRPr="008F1275" w:rsidRDefault="00477E24" w:rsidP="001543CA">
            <w:pPr>
              <w:pStyle w:val="NoSpacing"/>
              <w:rPr>
                <w:rFonts w:ascii="Azo Sans" w:hAnsi="Azo Sans" w:cs="Arial"/>
                <w:b/>
              </w:rPr>
            </w:pPr>
            <w:r w:rsidRPr="008F1275">
              <w:rPr>
                <w:rFonts w:ascii="Azo Sans" w:hAnsi="Azo Sans" w:cs="Arial"/>
                <w:b/>
              </w:rPr>
              <w:t>Faculty/Service:</w:t>
            </w:r>
          </w:p>
        </w:tc>
        <w:sdt>
          <w:sdtPr>
            <w:rPr>
              <w:rFonts w:ascii="Azo Sans" w:eastAsiaTheme="minorHAnsi" w:hAnsi="Azo Sans"/>
              <w:b/>
              <w:color w:val="auto"/>
            </w:rPr>
            <w:alias w:val="Faculty/Service"/>
            <w:tag w:val="FacultyService"/>
            <w:id w:val="-1860272093"/>
            <w:placeholder>
              <w:docPart w:val="A32A8749DCA144518E69A3BAC0965304"/>
            </w:placeholder>
            <w:dataBinding w:prefixMappings="xmlns:ns0='http://schemas.microsoft.com/office/2006/metadata/properties' xmlns:ns1='http://www.w3.org/2001/XMLSchema-instance' xmlns:ns2='http://schemas.microsoft.com/office/infopath/2007/PartnerControls' xmlns:ns3='812be979-d3b2-4a58-be67-40038b8b1df4' " w:xpath="/ns0:properties[1]/documentManagement[1]/ns3:FacultyService[1]" w:storeItemID="{99331AAB-C440-4D04-ACE7-E61A4726D8AA}"/>
            <w:dropDownList>
              <w:listItem w:value="[Faculty/Service]"/>
              <w:listItem w:displayText="Faculty of Arts, Design and Social Sciences" w:value="Faculty of Arts, Design and Social Sciences"/>
              <w:listItem w:displayText="Faculty of Business and Law" w:value="Faculty of Business and Law"/>
              <w:listItem w:displayText="Faculty of Engineering and Environment" w:value="Faculty of Engineering and Environment"/>
              <w:listItem w:displayText="Faculty of Health and Life Sciences" w:value="Faculty of Health and Life Sciences"/>
              <w:listItem w:displayText="Academic Registry" w:value="Academic Registry"/>
              <w:listItem w:displayText="Business and Enterprise" w:value="Business and Enterprise"/>
              <w:listItem w:displayText="Campus Services" w:value="Campus Services"/>
              <w:listItem w:displayText="Finance" w:value="Finance"/>
              <w:listItem w:displayText="Human Resources" w:value="Human Resources"/>
              <w:listItem w:displayText="International Development" w:value="International Development"/>
              <w:listItem w:displayText="IT Services" w:value="IT Services"/>
              <w:listItem w:displayText="Marketing" w:value="Marketing"/>
              <w:listItem w:displayText="Research and Innovation" w:value="Research and Innovation"/>
              <w:listItem w:displayText="Student and Library Services" w:value="Student and Library Services"/>
              <w:listItem w:displayText="Vice-Chancellor's Office" w:value="Vice-Chancellor's Office"/>
            </w:dropDownList>
          </w:sdtPr>
          <w:sdtContent>
            <w:tc>
              <w:tcPr>
                <w:tcW w:w="7216" w:type="dxa"/>
                <w:shd w:val="clear" w:color="auto" w:fill="F0F0F0"/>
                <w:vAlign w:val="center"/>
              </w:tcPr>
              <w:p w14:paraId="236299E5" w14:textId="4C1345B2" w:rsidR="00477E24" w:rsidRPr="008F1275" w:rsidRDefault="00F9322C" w:rsidP="001543CA">
                <w:pPr>
                  <w:pStyle w:val="body"/>
                  <w:rPr>
                    <w:rFonts w:ascii="Azo Sans" w:eastAsiaTheme="minorHAnsi" w:hAnsi="Azo Sans"/>
                    <w:b/>
                    <w:color w:val="auto"/>
                    <w:lang w:val="en-GB" w:eastAsia="en-US"/>
                  </w:rPr>
                </w:pPr>
                <w:r>
                  <w:rPr>
                    <w:rFonts w:ascii="Azo Sans" w:eastAsiaTheme="minorHAnsi" w:hAnsi="Azo Sans"/>
                    <w:b/>
                    <w:color w:val="auto"/>
                  </w:rPr>
                  <w:t>Faculty of Health and Life Sciences</w:t>
                </w:r>
              </w:p>
            </w:tc>
          </w:sdtContent>
        </w:sdt>
      </w:tr>
      <w:tr w:rsidR="002839C5" w:rsidRPr="007442EA" w14:paraId="236299E9" w14:textId="77777777" w:rsidTr="001543CA">
        <w:trPr>
          <w:trHeight w:val="340"/>
        </w:trPr>
        <w:tc>
          <w:tcPr>
            <w:tcW w:w="1838" w:type="dxa"/>
            <w:shd w:val="clear" w:color="auto" w:fill="F0F0F0"/>
            <w:vAlign w:val="center"/>
          </w:tcPr>
          <w:p w14:paraId="236299E7" w14:textId="77777777" w:rsidR="002839C5" w:rsidRPr="008F1275" w:rsidRDefault="002839C5" w:rsidP="001543CA">
            <w:pPr>
              <w:pStyle w:val="NoSpacing"/>
              <w:rPr>
                <w:rFonts w:ascii="Azo Sans" w:hAnsi="Azo Sans" w:cs="Arial"/>
                <w:b/>
              </w:rPr>
            </w:pPr>
            <w:r w:rsidRPr="008F1275">
              <w:rPr>
                <w:rFonts w:ascii="Azo Sans" w:hAnsi="Azo Sans" w:cs="Arial"/>
                <w:b/>
              </w:rPr>
              <w:t>Department:</w:t>
            </w:r>
          </w:p>
        </w:tc>
        <w:tc>
          <w:tcPr>
            <w:tcW w:w="7216" w:type="dxa"/>
            <w:shd w:val="clear" w:color="auto" w:fill="F0F0F0"/>
            <w:vAlign w:val="center"/>
          </w:tcPr>
          <w:p w14:paraId="236299E8" w14:textId="4E72F153" w:rsidR="002839C5" w:rsidRPr="008F1275" w:rsidRDefault="00CF31D4" w:rsidP="000C0E3C">
            <w:pPr>
              <w:pStyle w:val="body"/>
              <w:rPr>
                <w:rFonts w:ascii="Azo Sans" w:eastAsiaTheme="minorHAnsi" w:hAnsi="Azo Sans"/>
                <w:b/>
                <w:color w:val="auto"/>
                <w:lang w:val="en-GB" w:eastAsia="en-US"/>
              </w:rPr>
            </w:pPr>
            <w:r>
              <w:rPr>
                <w:rFonts w:ascii="Azo Sans" w:eastAsiaTheme="minorHAnsi" w:hAnsi="Azo Sans"/>
                <w:b/>
                <w:color w:val="auto"/>
                <w:lang w:val="en-GB" w:eastAsia="en-US"/>
              </w:rPr>
              <w:t>Nursing, Midwifery and Health</w:t>
            </w:r>
          </w:p>
        </w:tc>
      </w:tr>
      <w:tr w:rsidR="006E33D8" w:rsidRPr="007442EA" w14:paraId="236299EC" w14:textId="77777777" w:rsidTr="001543CA">
        <w:trPr>
          <w:trHeight w:val="340"/>
        </w:trPr>
        <w:tc>
          <w:tcPr>
            <w:tcW w:w="1838" w:type="dxa"/>
            <w:shd w:val="clear" w:color="auto" w:fill="F0F0F0"/>
            <w:vAlign w:val="center"/>
          </w:tcPr>
          <w:p w14:paraId="236299EA" w14:textId="77777777" w:rsidR="00477E24" w:rsidRPr="008F1275" w:rsidRDefault="00477E24" w:rsidP="001543CA">
            <w:pPr>
              <w:pStyle w:val="NoSpacing"/>
              <w:rPr>
                <w:rFonts w:ascii="Azo Sans" w:hAnsi="Azo Sans" w:cs="Arial"/>
                <w:b/>
              </w:rPr>
            </w:pPr>
            <w:r w:rsidRPr="008F1275">
              <w:rPr>
                <w:rFonts w:ascii="Azo Sans" w:hAnsi="Azo Sans" w:cs="Arial"/>
                <w:b/>
              </w:rPr>
              <w:t>Role Title:</w:t>
            </w:r>
          </w:p>
        </w:tc>
        <w:tc>
          <w:tcPr>
            <w:tcW w:w="7216" w:type="dxa"/>
            <w:shd w:val="clear" w:color="auto" w:fill="F0F0F0"/>
            <w:vAlign w:val="center"/>
          </w:tcPr>
          <w:p w14:paraId="236299EB" w14:textId="018F7469" w:rsidR="00477E24" w:rsidRPr="00145DA7" w:rsidRDefault="00B6265A" w:rsidP="000C0E3C">
            <w:pPr>
              <w:pStyle w:val="body"/>
              <w:rPr>
                <w:rFonts w:ascii="Azo Sans" w:eastAsiaTheme="minorHAnsi" w:hAnsi="Azo Sans"/>
                <w:b/>
                <w:bCs/>
                <w:color w:val="auto"/>
                <w:lang w:val="en-GB" w:eastAsia="en-US"/>
              </w:rPr>
            </w:pPr>
            <w:r>
              <w:rPr>
                <w:b/>
                <w:bCs/>
                <w:color w:val="auto"/>
              </w:rPr>
              <w:t xml:space="preserve">Associate </w:t>
            </w:r>
            <w:r w:rsidR="00145DA7" w:rsidRPr="00145DA7">
              <w:rPr>
                <w:b/>
                <w:bCs/>
                <w:color w:val="auto"/>
              </w:rPr>
              <w:t>Professor</w:t>
            </w:r>
          </w:p>
        </w:tc>
      </w:tr>
      <w:tr w:rsidR="006E33D8" w:rsidRPr="007442EA" w14:paraId="236299EF" w14:textId="77777777" w:rsidTr="001543CA">
        <w:trPr>
          <w:trHeight w:val="340"/>
        </w:trPr>
        <w:tc>
          <w:tcPr>
            <w:tcW w:w="1838" w:type="dxa"/>
            <w:shd w:val="clear" w:color="auto" w:fill="F0F0F0"/>
            <w:vAlign w:val="center"/>
          </w:tcPr>
          <w:p w14:paraId="236299ED" w14:textId="77777777" w:rsidR="00477E24" w:rsidRPr="008F1275" w:rsidRDefault="00477E24" w:rsidP="001543CA">
            <w:pPr>
              <w:pStyle w:val="NoSpacing"/>
              <w:rPr>
                <w:rFonts w:ascii="Azo Sans" w:hAnsi="Azo Sans" w:cs="Arial"/>
                <w:b/>
              </w:rPr>
            </w:pPr>
            <w:r w:rsidRPr="008F1275">
              <w:rPr>
                <w:rFonts w:ascii="Azo Sans" w:hAnsi="Azo Sans" w:cs="Arial"/>
                <w:b/>
              </w:rPr>
              <w:t>Grade:</w:t>
            </w:r>
          </w:p>
        </w:tc>
        <w:sdt>
          <w:sdtPr>
            <w:rPr>
              <w:rFonts w:ascii="Azo Sans" w:eastAsiaTheme="minorHAnsi" w:hAnsi="Azo Sans"/>
              <w:b/>
              <w:color w:val="auto"/>
              <w:lang w:val="en-GB" w:eastAsia="en-US"/>
            </w:rPr>
            <w:alias w:val="Grade"/>
            <w:tag w:val="Grade"/>
            <w:id w:val="-181897613"/>
            <w:placeholder>
              <w:docPart w:val="3629BB9271C64E00A0F87ECD7CBE93C6"/>
            </w:placeholder>
            <w:dataBinding w:prefixMappings="xmlns:ns0='http://schemas.microsoft.com/office/2006/metadata/properties' xmlns:ns1='http://www.w3.org/2001/XMLSchema-instance' xmlns:ns2='http://schemas.microsoft.com/office/infopath/2007/PartnerControls' xmlns:ns3='812be979-d3b2-4a58-be67-40038b8b1df4' " w:xpath="/ns0:properties[1]/documentManagement[1]/ns3:Grade[1]" w:storeItemID="{99331AAB-C440-4D04-ACE7-E61A4726D8AA}"/>
            <w:dropDownList>
              <w:listItem w:value="[Grade]"/>
              <w:listItem w:displayText="1" w:value="1"/>
              <w:listItem w:displayText="2" w:value="2"/>
              <w:listItem w:displayText="3" w:value="3"/>
              <w:listItem w:displayText="4" w:value="4"/>
              <w:listItem w:displayText="5" w:value="5"/>
              <w:listItem w:displayText="6" w:value="6"/>
              <w:listItem w:displayText="6/7" w:value="6/7"/>
              <w:listItem w:displayText="7" w:value="7"/>
              <w:listItem w:displayText="8" w:value="8"/>
              <w:listItem w:displayText="8/9" w:value="8/9"/>
              <w:listItem w:displayText="9" w:value="9"/>
              <w:listItem w:displayText="10" w:value="10"/>
            </w:dropDownList>
          </w:sdtPr>
          <w:sdtContent>
            <w:tc>
              <w:tcPr>
                <w:tcW w:w="7216" w:type="dxa"/>
                <w:shd w:val="clear" w:color="auto" w:fill="F0F0F0"/>
                <w:vAlign w:val="center"/>
              </w:tcPr>
              <w:p w14:paraId="236299EE" w14:textId="5C27A1B3" w:rsidR="00477E24" w:rsidRPr="008F1275" w:rsidRDefault="00B6265A" w:rsidP="001543CA">
                <w:pPr>
                  <w:pStyle w:val="body"/>
                  <w:rPr>
                    <w:rFonts w:ascii="Azo Sans" w:eastAsiaTheme="minorHAnsi" w:hAnsi="Azo Sans"/>
                    <w:b/>
                    <w:color w:val="auto"/>
                    <w:sz w:val="18"/>
                    <w:szCs w:val="18"/>
                    <w:lang w:val="en-GB" w:eastAsia="en-US"/>
                  </w:rPr>
                </w:pPr>
                <w:r>
                  <w:rPr>
                    <w:rFonts w:ascii="Azo Sans" w:eastAsiaTheme="minorHAnsi" w:hAnsi="Azo Sans"/>
                    <w:b/>
                    <w:color w:val="auto"/>
                    <w:lang w:val="en-GB" w:eastAsia="en-US"/>
                  </w:rPr>
                  <w:t>8</w:t>
                </w:r>
              </w:p>
            </w:tc>
          </w:sdtContent>
        </w:sdt>
      </w:tr>
      <w:tr w:rsidR="006E33D8" w:rsidRPr="007442EA" w14:paraId="236299F2" w14:textId="77777777" w:rsidTr="001543CA">
        <w:trPr>
          <w:trHeight w:val="340"/>
        </w:trPr>
        <w:tc>
          <w:tcPr>
            <w:tcW w:w="1838" w:type="dxa"/>
            <w:shd w:val="clear" w:color="auto" w:fill="F0F0F0"/>
            <w:vAlign w:val="center"/>
          </w:tcPr>
          <w:p w14:paraId="236299F0" w14:textId="77777777" w:rsidR="00477E24" w:rsidRPr="008F1275" w:rsidRDefault="00477E24" w:rsidP="001543CA">
            <w:pPr>
              <w:pStyle w:val="NoSpacing"/>
              <w:rPr>
                <w:rFonts w:ascii="Azo Sans" w:hAnsi="Azo Sans" w:cs="Arial"/>
                <w:b/>
              </w:rPr>
            </w:pPr>
            <w:r w:rsidRPr="008F1275">
              <w:rPr>
                <w:rFonts w:ascii="Azo Sans" w:hAnsi="Azo Sans" w:cs="Arial"/>
                <w:b/>
              </w:rPr>
              <w:t>Category:</w:t>
            </w:r>
          </w:p>
        </w:tc>
        <w:sdt>
          <w:sdtPr>
            <w:rPr>
              <w:rFonts w:ascii="Azo Sans" w:eastAsiaTheme="minorHAnsi" w:hAnsi="Azo Sans"/>
              <w:b/>
              <w:color w:val="auto"/>
              <w:lang w:val="en-GB" w:eastAsia="en-US"/>
            </w:rPr>
            <w:alias w:val="Role Category"/>
            <w:tag w:val="RoleCategory"/>
            <w:id w:val="314387611"/>
            <w:placeholder>
              <w:docPart w:val="311F146334524E12877194474F80B6F3"/>
            </w:placeholder>
            <w:dataBinding w:prefixMappings="xmlns:ns0='http://schemas.microsoft.com/office/2006/metadata/properties' xmlns:ns1='http://www.w3.org/2001/XMLSchema-instance' xmlns:ns2='http://schemas.microsoft.com/office/infopath/2007/PartnerControls' xmlns:ns3='812be979-d3b2-4a58-be67-40038b8b1df4' " w:xpath="/ns0:properties[1]/documentManagement[1]/ns3:RoleCategory[1]" w:storeItemID="{99331AAB-C440-4D04-ACE7-E61A4726D8AA}"/>
            <w:dropDownList>
              <w:listItem w:value="[Role Category]"/>
              <w:listItem w:displayText="Academic" w:value="Academic"/>
              <w:listItem w:displayText="Academic Management" w:value="Academic Management"/>
              <w:listItem w:displayText="Graduate Tutor" w:value="Graduate Tutor"/>
              <w:listItem w:displayText="Research" w:value="Research"/>
              <w:listItem w:displayText="Professional Support" w:value="Professional Support"/>
              <w:listItem w:displayText="Professional Support Management" w:value="Professional Support Management"/>
            </w:dropDownList>
          </w:sdtPr>
          <w:sdtContent>
            <w:tc>
              <w:tcPr>
                <w:tcW w:w="7216" w:type="dxa"/>
                <w:shd w:val="clear" w:color="auto" w:fill="F0F0F0"/>
                <w:vAlign w:val="center"/>
              </w:tcPr>
              <w:p w14:paraId="236299F1" w14:textId="7CE06CB5" w:rsidR="00477E24" w:rsidRPr="008F1275" w:rsidRDefault="008F1275" w:rsidP="001543CA">
                <w:pPr>
                  <w:pStyle w:val="body"/>
                  <w:rPr>
                    <w:rFonts w:ascii="Azo Sans" w:eastAsiaTheme="minorHAnsi" w:hAnsi="Azo Sans"/>
                    <w:b/>
                    <w:color w:val="auto"/>
                    <w:sz w:val="18"/>
                    <w:szCs w:val="18"/>
                    <w:lang w:val="en-GB" w:eastAsia="en-US"/>
                  </w:rPr>
                </w:pPr>
                <w:r w:rsidRPr="008F1275">
                  <w:rPr>
                    <w:rFonts w:ascii="Azo Sans" w:eastAsiaTheme="minorHAnsi" w:hAnsi="Azo Sans"/>
                    <w:b/>
                    <w:color w:val="auto"/>
                    <w:lang w:val="en-GB" w:eastAsia="en-US"/>
                  </w:rPr>
                  <w:t>Academic</w:t>
                </w:r>
              </w:p>
            </w:tc>
          </w:sdtContent>
        </w:sdt>
      </w:tr>
      <w:tr w:rsidR="006E33D8" w:rsidRPr="007442EA" w14:paraId="236299F5" w14:textId="77777777" w:rsidTr="001543CA">
        <w:trPr>
          <w:trHeight w:val="340"/>
        </w:trPr>
        <w:tc>
          <w:tcPr>
            <w:tcW w:w="1838" w:type="dxa"/>
            <w:shd w:val="clear" w:color="auto" w:fill="F0F0F0"/>
            <w:vAlign w:val="center"/>
          </w:tcPr>
          <w:p w14:paraId="236299F3" w14:textId="77777777" w:rsidR="00477E24" w:rsidRPr="008F1275" w:rsidRDefault="00477E24" w:rsidP="001543CA">
            <w:pPr>
              <w:pStyle w:val="NoSpacing"/>
              <w:rPr>
                <w:rFonts w:ascii="Azo Sans" w:hAnsi="Azo Sans" w:cs="Arial"/>
                <w:b/>
              </w:rPr>
            </w:pPr>
            <w:r w:rsidRPr="008F1275">
              <w:rPr>
                <w:rFonts w:ascii="Azo Sans" w:hAnsi="Azo Sans" w:cs="Arial"/>
                <w:b/>
              </w:rPr>
              <w:t xml:space="preserve">Role Purpose:     </w:t>
            </w:r>
          </w:p>
        </w:tc>
        <w:tc>
          <w:tcPr>
            <w:tcW w:w="7216" w:type="dxa"/>
            <w:shd w:val="clear" w:color="auto" w:fill="F0F0F0"/>
            <w:vAlign w:val="center"/>
          </w:tcPr>
          <w:p w14:paraId="310329E4" w14:textId="77777777" w:rsidR="00BC1650" w:rsidRPr="00B6265A" w:rsidRDefault="00B6265A" w:rsidP="00B6265A">
            <w:pPr>
              <w:pStyle w:val="body"/>
              <w:jc w:val="both"/>
              <w:rPr>
                <w:rFonts w:asciiTheme="minorHAnsi" w:hAnsiTheme="minorHAnsi" w:cstheme="minorHAnsi"/>
                <w:b/>
                <w:bCs/>
                <w:color w:val="231F20"/>
              </w:rPr>
            </w:pPr>
            <w:r w:rsidRPr="00B6265A">
              <w:rPr>
                <w:rFonts w:asciiTheme="minorHAnsi" w:hAnsiTheme="minorHAnsi" w:cstheme="minorHAnsi"/>
                <w:b/>
                <w:bCs/>
                <w:color w:val="231F20"/>
              </w:rPr>
              <w:t xml:space="preserve">An Associate Professor assists the Head of Department to maintain, enhance and improve the Department and Faculty’s national and international reputation in their academic field.  They will be responsible for the leadership and line-management of colleagues within the Department, as required.  </w:t>
            </w:r>
          </w:p>
          <w:p w14:paraId="5D6AD89A" w14:textId="77777777" w:rsidR="00B6265A" w:rsidRPr="00B6265A" w:rsidRDefault="00B6265A" w:rsidP="00B6265A">
            <w:pPr>
              <w:pStyle w:val="body"/>
              <w:jc w:val="both"/>
              <w:rPr>
                <w:rFonts w:asciiTheme="minorHAnsi" w:hAnsiTheme="minorHAnsi" w:cstheme="minorHAnsi"/>
                <w:b/>
                <w:bCs/>
                <w:color w:val="231F20"/>
              </w:rPr>
            </w:pPr>
          </w:p>
          <w:p w14:paraId="1FE7F3B4" w14:textId="77777777" w:rsidR="00B6265A" w:rsidRDefault="00B6265A" w:rsidP="00B6265A">
            <w:pPr>
              <w:pStyle w:val="body"/>
              <w:jc w:val="both"/>
              <w:rPr>
                <w:rFonts w:asciiTheme="minorHAnsi" w:hAnsiTheme="minorHAnsi" w:cstheme="minorHAnsi"/>
                <w:b/>
                <w:bCs/>
                <w:color w:val="231F20"/>
              </w:rPr>
            </w:pPr>
            <w:r w:rsidRPr="00B6265A">
              <w:rPr>
                <w:rFonts w:asciiTheme="minorHAnsi" w:hAnsiTheme="minorHAnsi" w:cstheme="minorHAnsi"/>
                <w:b/>
                <w:bCs/>
                <w:color w:val="231F20"/>
              </w:rPr>
              <w:t xml:space="preserve">The role-holder will be expected to demonstrate continuing academic attainment and achievement and provide academic leadership, through contribution to their discipline and to the life and work of their Faculty.  This may involve undertaking a specific leadership and management portfolio within the Faculty.  Beyond the discipline and the University, this will involve contributing to change within practice, the discipline, profession and/or community at regional, </w:t>
            </w:r>
            <w:proofErr w:type="gramStart"/>
            <w:r w:rsidRPr="00B6265A">
              <w:rPr>
                <w:rFonts w:asciiTheme="minorHAnsi" w:hAnsiTheme="minorHAnsi" w:cstheme="minorHAnsi"/>
                <w:b/>
                <w:bCs/>
                <w:color w:val="231F20"/>
              </w:rPr>
              <w:t>national</w:t>
            </w:r>
            <w:proofErr w:type="gramEnd"/>
            <w:r w:rsidRPr="00B6265A">
              <w:rPr>
                <w:rFonts w:asciiTheme="minorHAnsi" w:hAnsiTheme="minorHAnsi" w:cstheme="minorHAnsi"/>
                <w:b/>
                <w:bCs/>
                <w:color w:val="231F20"/>
              </w:rPr>
              <w:t xml:space="preserve"> and international level.</w:t>
            </w:r>
          </w:p>
          <w:p w14:paraId="236299F4" w14:textId="034F9A88" w:rsidR="00181D18" w:rsidRPr="00B6265A" w:rsidRDefault="00181D18" w:rsidP="00B6265A">
            <w:pPr>
              <w:pStyle w:val="body"/>
              <w:jc w:val="both"/>
              <w:rPr>
                <w:rFonts w:cs="Calibri"/>
                <w:color w:val="231F20"/>
              </w:rPr>
            </w:pPr>
          </w:p>
        </w:tc>
      </w:tr>
      <w:tr w:rsidR="006E33D8" w:rsidRPr="007442EA" w14:paraId="236299F8" w14:textId="77777777" w:rsidTr="001543CA">
        <w:trPr>
          <w:trHeight w:val="340"/>
        </w:trPr>
        <w:tc>
          <w:tcPr>
            <w:tcW w:w="1838" w:type="dxa"/>
            <w:shd w:val="clear" w:color="auto" w:fill="F0F0F0"/>
            <w:vAlign w:val="center"/>
          </w:tcPr>
          <w:p w14:paraId="236299F6" w14:textId="77777777" w:rsidR="00477E24" w:rsidRPr="008F1275" w:rsidRDefault="00477E24" w:rsidP="001543CA">
            <w:pPr>
              <w:pStyle w:val="NoSpacing"/>
              <w:rPr>
                <w:rFonts w:ascii="Azo Sans" w:hAnsi="Azo Sans" w:cs="Arial"/>
                <w:b/>
              </w:rPr>
            </w:pPr>
            <w:r w:rsidRPr="008F1275">
              <w:rPr>
                <w:rFonts w:ascii="Azo Sans" w:hAnsi="Azo Sans" w:cs="Arial"/>
                <w:b/>
              </w:rPr>
              <w:t>Reports to:</w:t>
            </w:r>
          </w:p>
        </w:tc>
        <w:tc>
          <w:tcPr>
            <w:tcW w:w="7216" w:type="dxa"/>
            <w:shd w:val="clear" w:color="auto" w:fill="F0F0F0"/>
            <w:vAlign w:val="center"/>
          </w:tcPr>
          <w:p w14:paraId="236299F7" w14:textId="601479B1" w:rsidR="00145DA7" w:rsidRPr="00F34085" w:rsidRDefault="00F34085" w:rsidP="00F34085">
            <w:pPr>
              <w:pStyle w:val="body"/>
              <w:jc w:val="both"/>
              <w:rPr>
                <w:rFonts w:asciiTheme="minorHAnsi" w:eastAsiaTheme="minorHAnsi" w:hAnsiTheme="minorHAnsi" w:cstheme="minorHAnsi"/>
                <w:b/>
                <w:bCs/>
                <w:color w:val="auto"/>
                <w:lang w:val="en-GB" w:eastAsia="en-US"/>
              </w:rPr>
            </w:pPr>
            <w:r w:rsidRPr="00F34085">
              <w:rPr>
                <w:rFonts w:asciiTheme="minorHAnsi" w:hAnsiTheme="minorHAnsi" w:cstheme="minorHAnsi"/>
                <w:b/>
                <w:bCs/>
                <w:color w:val="auto"/>
              </w:rPr>
              <w:t>The Head of Department, a nominated academic member of the Faculty Executive or a Professor as appropriate. On a day to day basis to work with and support the Head of Department, and provide leadership to the academic subject area.</w:t>
            </w:r>
          </w:p>
        </w:tc>
      </w:tr>
      <w:tr w:rsidR="00B64CC4" w:rsidRPr="007442EA" w14:paraId="7133172A" w14:textId="77777777" w:rsidTr="001543CA">
        <w:trPr>
          <w:trHeight w:val="340"/>
        </w:trPr>
        <w:tc>
          <w:tcPr>
            <w:tcW w:w="1838" w:type="dxa"/>
            <w:shd w:val="clear" w:color="auto" w:fill="F0F0F0"/>
            <w:vAlign w:val="center"/>
          </w:tcPr>
          <w:p w14:paraId="6C3DD5E0" w14:textId="0E040704" w:rsidR="00B64CC4" w:rsidRPr="008F1275" w:rsidRDefault="00B64CC4" w:rsidP="001543CA">
            <w:pPr>
              <w:pStyle w:val="NoSpacing"/>
              <w:rPr>
                <w:rFonts w:ascii="Azo Sans" w:hAnsi="Azo Sans" w:cs="Arial"/>
                <w:b/>
              </w:rPr>
            </w:pPr>
            <w:r w:rsidRPr="008F1275">
              <w:rPr>
                <w:rFonts w:ascii="Azo Sans" w:hAnsi="Azo Sans" w:cs="Arial"/>
                <w:b/>
              </w:rPr>
              <w:t>DBS Required:</w:t>
            </w:r>
          </w:p>
        </w:tc>
        <w:sdt>
          <w:sdtPr>
            <w:rPr>
              <w:rFonts w:ascii="Azo Sans" w:eastAsiaTheme="minorHAnsi" w:hAnsi="Azo Sans"/>
              <w:b/>
              <w:color w:val="auto"/>
            </w:rPr>
            <w:id w:val="898716607"/>
            <w:placeholder>
              <w:docPart w:val="DefaultPlaceholder_-1854013439"/>
            </w:placeholder>
            <w:comboBox>
              <w:listItem w:displayText="[Choose required or not required]" w:value="[Choose required or not required]"/>
              <w:listItem w:displayText="Disclosure and Barring Service Check required.  This post is exempt from the Rehabilitation of Offenders Act 1974 therefore the successful candidate will be subject to a Disclosure and Barring Service check." w:value="Disclosure and Barring Service Check required.  This post is exempt from the Rehabilitation of Offenders Act 1974 therefore the successful candidate will be subject to a Disclosure and Barring Service check."/>
              <w:listItem w:displayText="Disclosure and Barring Service Check not required" w:value="Disclosure and Barring Service Check not required"/>
            </w:comboBox>
          </w:sdtPr>
          <w:sdtContent>
            <w:tc>
              <w:tcPr>
                <w:tcW w:w="7216" w:type="dxa"/>
                <w:shd w:val="clear" w:color="auto" w:fill="F0F0F0"/>
                <w:vAlign w:val="center"/>
              </w:tcPr>
              <w:p w14:paraId="1B42EAB6" w14:textId="6804D196" w:rsidR="00B64CC4" w:rsidRPr="008F1275" w:rsidRDefault="00560C51" w:rsidP="004B6DF8">
                <w:pPr>
                  <w:pStyle w:val="body"/>
                  <w:rPr>
                    <w:rFonts w:ascii="Azo Sans" w:eastAsiaTheme="minorHAnsi" w:hAnsi="Azo Sans"/>
                    <w:b/>
                    <w:color w:val="auto"/>
                  </w:rPr>
                </w:pPr>
                <w:r>
                  <w:rPr>
                    <w:rFonts w:ascii="Azo Sans" w:eastAsiaTheme="minorHAnsi" w:hAnsi="Azo Sans"/>
                    <w:b/>
                    <w:color w:val="auto"/>
                  </w:rPr>
                  <w:t>Disclosure and Barring Service Check required.  This post is exempt from the Rehabilitation of Offenders Act 1974 therefore the successful candidate will be subject to a Disclosure and Barring Service check.</w:t>
                </w:r>
              </w:p>
            </w:tc>
          </w:sdtContent>
        </w:sdt>
      </w:tr>
    </w:tbl>
    <w:p w14:paraId="236299F9" w14:textId="77777777" w:rsidR="00477E24" w:rsidRPr="006E33D8" w:rsidRDefault="00477E24" w:rsidP="00477E24">
      <w:pPr>
        <w:pStyle w:val="NoSpacing"/>
        <w:jc w:val="center"/>
        <w:rPr>
          <w:rFonts w:ascii="Arial" w:eastAsia="Times New Roman" w:hAnsi="Arial" w:cs="Arial"/>
          <w:kern w:val="36"/>
          <w:sz w:val="18"/>
          <w:szCs w:val="18"/>
          <w:lang w:val="en" w:eastAsia="en-GB"/>
        </w:rPr>
      </w:pPr>
    </w:p>
    <w:p w14:paraId="23629A06" w14:textId="65A59042" w:rsidR="00477E24" w:rsidRPr="00984C1C" w:rsidRDefault="00477E24" w:rsidP="00477E24">
      <w:pPr>
        <w:pStyle w:val="NoSpacing"/>
        <w:rPr>
          <w:rFonts w:ascii="Azo Sans" w:hAnsi="Azo Sans"/>
          <w:lang w:val="en" w:eastAsia="en-GB"/>
        </w:rPr>
      </w:pPr>
    </w:p>
    <w:p w14:paraId="02342353" w14:textId="77777777" w:rsidR="00521288" w:rsidRPr="000F7F10" w:rsidRDefault="00521288" w:rsidP="00521288">
      <w:pPr>
        <w:pStyle w:val="ListParagraph"/>
        <w:numPr>
          <w:ilvl w:val="0"/>
          <w:numId w:val="20"/>
        </w:numPr>
        <w:jc w:val="both"/>
        <w:rPr>
          <w:rFonts w:cs="Calibri"/>
          <w:b/>
        </w:rPr>
      </w:pPr>
      <w:r w:rsidRPr="000F7F10">
        <w:rPr>
          <w:rFonts w:cs="Calibri"/>
          <w:b/>
        </w:rPr>
        <w:t>Key Responsibilities:</w:t>
      </w:r>
    </w:p>
    <w:p w14:paraId="253BC92C" w14:textId="77777777" w:rsidR="00521288" w:rsidRDefault="00521288" w:rsidP="00521288">
      <w:pPr>
        <w:contextualSpacing/>
        <w:jc w:val="both"/>
        <w:rPr>
          <w:rFonts w:cs="Calibri"/>
          <w:b/>
        </w:rPr>
      </w:pPr>
    </w:p>
    <w:p w14:paraId="01A1624D" w14:textId="77777777" w:rsidR="00521288" w:rsidRPr="000F7F10" w:rsidRDefault="00521288" w:rsidP="00521288">
      <w:pPr>
        <w:contextualSpacing/>
        <w:jc w:val="both"/>
        <w:rPr>
          <w:rFonts w:cs="Calibri"/>
          <w:b/>
        </w:rPr>
      </w:pPr>
      <w:r w:rsidRPr="000F7F10">
        <w:rPr>
          <w:rFonts w:cs="Calibri"/>
          <w:b/>
        </w:rPr>
        <w:t>Generic Duties and Responsibilities:</w:t>
      </w:r>
    </w:p>
    <w:p w14:paraId="2744C8C4" w14:textId="77777777" w:rsidR="00521288" w:rsidRPr="000F7F10" w:rsidRDefault="00521288" w:rsidP="00521288">
      <w:pPr>
        <w:contextualSpacing/>
        <w:jc w:val="both"/>
        <w:rPr>
          <w:rFonts w:cs="Calibri"/>
        </w:rPr>
      </w:pPr>
      <w:r>
        <w:rPr>
          <w:rFonts w:cs="Calibri"/>
          <w:i/>
        </w:rPr>
        <w:t xml:space="preserve">Associate </w:t>
      </w:r>
      <w:r w:rsidRPr="000F7F10">
        <w:rPr>
          <w:rFonts w:cs="Calibri"/>
          <w:i/>
        </w:rPr>
        <w:t xml:space="preserve">Professors are expected to: </w:t>
      </w:r>
    </w:p>
    <w:p w14:paraId="14D6C1CD" w14:textId="77777777" w:rsidR="00521288" w:rsidRPr="00A3688E" w:rsidRDefault="00521288" w:rsidP="00521288">
      <w:pPr>
        <w:pStyle w:val="ListParagraph"/>
        <w:numPr>
          <w:ilvl w:val="0"/>
          <w:numId w:val="29"/>
        </w:numPr>
        <w:spacing w:before="100" w:beforeAutospacing="1" w:line="276" w:lineRule="auto"/>
        <w:jc w:val="both"/>
        <w:rPr>
          <w:rFonts w:cs="Calibri"/>
        </w:rPr>
      </w:pPr>
      <w:r w:rsidRPr="00A3688E">
        <w:rPr>
          <w:rFonts w:cs="Calibri"/>
        </w:rPr>
        <w:t>Demonstrate a sustained academic contribution with a national and/or growing international reputation for high quality work or contribution to the discipline as appropriate to the Faculty’s broad portfolio of teaching, research, scholarly, business engagement and professional activities.</w:t>
      </w:r>
    </w:p>
    <w:p w14:paraId="0DD5961A" w14:textId="77777777" w:rsidR="00521288" w:rsidRPr="00A3688E" w:rsidRDefault="00521288" w:rsidP="00521288">
      <w:pPr>
        <w:pStyle w:val="ListParagraph"/>
        <w:numPr>
          <w:ilvl w:val="0"/>
          <w:numId w:val="29"/>
        </w:numPr>
        <w:spacing w:before="100" w:beforeAutospacing="1" w:line="276" w:lineRule="auto"/>
        <w:jc w:val="both"/>
        <w:rPr>
          <w:rFonts w:cs="Calibri"/>
        </w:rPr>
      </w:pPr>
      <w:r w:rsidRPr="00A3688E">
        <w:rPr>
          <w:rFonts w:cs="Calibri"/>
          <w:color w:val="231F20"/>
        </w:rPr>
        <w:t>Positively promote the University within and outside the institution to build networks which will assist and inform the development of the Faculty and the University.</w:t>
      </w:r>
    </w:p>
    <w:p w14:paraId="55EC1D40" w14:textId="38E91A0E" w:rsidR="00521288" w:rsidRPr="00A3688E" w:rsidRDefault="00521288" w:rsidP="00521288">
      <w:pPr>
        <w:pStyle w:val="ListParagraph"/>
        <w:numPr>
          <w:ilvl w:val="0"/>
          <w:numId w:val="29"/>
        </w:numPr>
        <w:spacing w:line="276" w:lineRule="auto"/>
        <w:jc w:val="both"/>
        <w:rPr>
          <w:rFonts w:cs="Calibri"/>
        </w:rPr>
      </w:pPr>
      <w:r w:rsidRPr="00A3688E">
        <w:rPr>
          <w:rFonts w:cs="Calibri"/>
        </w:rPr>
        <w:t xml:space="preserve">Support the </w:t>
      </w:r>
      <w:r>
        <w:rPr>
          <w:rFonts w:cs="Calibri"/>
        </w:rPr>
        <w:t>Faculty Pro Vice-Chancellor</w:t>
      </w:r>
      <w:r w:rsidRPr="00A3688E">
        <w:rPr>
          <w:rFonts w:cs="Calibri"/>
        </w:rPr>
        <w:t xml:space="preserve">, </w:t>
      </w:r>
      <w:r w:rsidR="00D628FE">
        <w:rPr>
          <w:rFonts w:cs="Calibri"/>
        </w:rPr>
        <w:t xml:space="preserve">Deputy Faculty Pro Vice-Chancellor, </w:t>
      </w:r>
      <w:r w:rsidRPr="00A3688E">
        <w:rPr>
          <w:rFonts w:cs="Calibri"/>
        </w:rPr>
        <w:t>Head</w:t>
      </w:r>
      <w:r w:rsidR="00D628FE">
        <w:rPr>
          <w:rFonts w:cs="Calibri"/>
        </w:rPr>
        <w:t>(s)</w:t>
      </w:r>
      <w:r w:rsidRPr="00A3688E">
        <w:rPr>
          <w:rFonts w:cs="Calibri"/>
        </w:rPr>
        <w:t xml:space="preserve"> of Department</w:t>
      </w:r>
      <w:r w:rsidR="00D628FE">
        <w:rPr>
          <w:rFonts w:cs="Calibri"/>
        </w:rPr>
        <w:t xml:space="preserve"> </w:t>
      </w:r>
      <w:r w:rsidRPr="00A3688E">
        <w:rPr>
          <w:rFonts w:cs="Calibri"/>
        </w:rPr>
        <w:t>and other colleagues as appropriate, by exercising strategic academic leadership within their academic field, and leading on departmental and faculty portfolios in line with their specific academic focus.</w:t>
      </w:r>
    </w:p>
    <w:p w14:paraId="5E2B127A" w14:textId="076983AC" w:rsidR="00521288" w:rsidRPr="00A3688E" w:rsidRDefault="00521288" w:rsidP="00521288">
      <w:pPr>
        <w:pStyle w:val="ListParagraph"/>
        <w:numPr>
          <w:ilvl w:val="0"/>
          <w:numId w:val="29"/>
        </w:numPr>
        <w:spacing w:line="276" w:lineRule="auto"/>
        <w:jc w:val="both"/>
        <w:rPr>
          <w:rFonts w:cs="Calibri"/>
        </w:rPr>
      </w:pPr>
      <w:r w:rsidRPr="00A3688E">
        <w:rPr>
          <w:rFonts w:cs="Calibri"/>
        </w:rPr>
        <w:lastRenderedPageBreak/>
        <w:t xml:space="preserve">Support the </w:t>
      </w:r>
      <w:r>
        <w:rPr>
          <w:rFonts w:cs="Calibri"/>
        </w:rPr>
        <w:t>Faculty Pro Vice-Chancellor</w:t>
      </w:r>
      <w:r w:rsidR="00BB4D35">
        <w:rPr>
          <w:rFonts w:cs="Calibri"/>
        </w:rPr>
        <w:t>,</w:t>
      </w:r>
      <w:r w:rsidRPr="00A3688E">
        <w:rPr>
          <w:rFonts w:cs="Calibri"/>
        </w:rPr>
        <w:t xml:space="preserve"> </w:t>
      </w:r>
      <w:r w:rsidR="00BB4D35">
        <w:rPr>
          <w:rFonts w:cs="Calibri"/>
        </w:rPr>
        <w:t xml:space="preserve">Deputy Faculty Pro Vice-Chancellor </w:t>
      </w:r>
      <w:r w:rsidRPr="00A3688E">
        <w:rPr>
          <w:rFonts w:cs="Calibri"/>
        </w:rPr>
        <w:t xml:space="preserve">and Head of Department to deliver the </w:t>
      </w:r>
      <w:proofErr w:type="gramStart"/>
      <w:r w:rsidRPr="00A3688E">
        <w:rPr>
          <w:rFonts w:cs="Calibri"/>
        </w:rPr>
        <w:t>Faculty’s</w:t>
      </w:r>
      <w:proofErr w:type="gramEnd"/>
      <w:r w:rsidRPr="00A3688E">
        <w:rPr>
          <w:rFonts w:cs="Calibri"/>
        </w:rPr>
        <w:t xml:space="preserve"> plans, by contributing to aligning the planning of research, teaching and enterprise activities within Faculty and University priorities and strategic goals.</w:t>
      </w:r>
    </w:p>
    <w:p w14:paraId="3570BBF8" w14:textId="77777777" w:rsidR="00521288" w:rsidRPr="00A3688E" w:rsidRDefault="00521288" w:rsidP="00521288">
      <w:pPr>
        <w:pStyle w:val="ListParagraph"/>
        <w:numPr>
          <w:ilvl w:val="0"/>
          <w:numId w:val="29"/>
        </w:numPr>
        <w:spacing w:before="100" w:beforeAutospacing="1" w:line="276" w:lineRule="auto"/>
        <w:jc w:val="both"/>
        <w:rPr>
          <w:rFonts w:cs="Calibri"/>
        </w:rPr>
      </w:pPr>
      <w:r w:rsidRPr="00A3688E">
        <w:rPr>
          <w:rFonts w:cs="Calibri"/>
        </w:rPr>
        <w:t xml:space="preserve">Provide effective leadership and line-management to teams and people including agreeing work plans and objectives.  This involves developing teams and individuals through supporting the </w:t>
      </w:r>
      <w:r>
        <w:rPr>
          <w:rFonts w:cs="Calibri"/>
        </w:rPr>
        <w:t>Faculty Pro Vice-Chancellor</w:t>
      </w:r>
      <w:r w:rsidRPr="00A3688E">
        <w:rPr>
          <w:rFonts w:cs="Calibri"/>
        </w:rPr>
        <w:t xml:space="preserve"> and Head of Department to appraise and develop staff, by coaching and mentoring colleagues advising on personal and career development.</w:t>
      </w:r>
    </w:p>
    <w:p w14:paraId="40E7F747" w14:textId="77777777" w:rsidR="00521288" w:rsidRPr="00A3688E" w:rsidRDefault="00521288" w:rsidP="00521288">
      <w:pPr>
        <w:pStyle w:val="ListParagraph"/>
        <w:numPr>
          <w:ilvl w:val="0"/>
          <w:numId w:val="29"/>
        </w:numPr>
        <w:spacing w:line="276" w:lineRule="auto"/>
        <w:jc w:val="both"/>
        <w:rPr>
          <w:rFonts w:cs="Calibri"/>
        </w:rPr>
      </w:pPr>
      <w:r w:rsidRPr="00A3688E">
        <w:rPr>
          <w:rFonts w:cs="Calibri"/>
        </w:rPr>
        <w:t xml:space="preserve">Provide effective leadership and management of programmes or projects including the management of financial and physical resources and production of timely and appropriate outputs. This involves identifying, securing and managing resources and the process of project planning for sustainability. </w:t>
      </w:r>
    </w:p>
    <w:p w14:paraId="1E0644FF" w14:textId="77777777" w:rsidR="00521288" w:rsidRPr="00A3688E" w:rsidRDefault="00521288" w:rsidP="00521288">
      <w:pPr>
        <w:pStyle w:val="ListParagraph"/>
        <w:numPr>
          <w:ilvl w:val="0"/>
          <w:numId w:val="29"/>
        </w:numPr>
        <w:spacing w:before="100" w:beforeAutospacing="1" w:line="276" w:lineRule="auto"/>
        <w:jc w:val="both"/>
        <w:rPr>
          <w:rFonts w:cs="Calibri"/>
        </w:rPr>
      </w:pPr>
      <w:r w:rsidRPr="00A3688E">
        <w:rPr>
          <w:rFonts w:cs="Calibri"/>
        </w:rPr>
        <w:t>Work collaboratively with academic and professional support staff to continue the development of effective systems, support and administration.</w:t>
      </w:r>
    </w:p>
    <w:p w14:paraId="7191BB2F" w14:textId="77777777" w:rsidR="00521288" w:rsidRPr="00A3688E" w:rsidRDefault="00521288" w:rsidP="00521288">
      <w:pPr>
        <w:pStyle w:val="ListParagraph"/>
        <w:numPr>
          <w:ilvl w:val="0"/>
          <w:numId w:val="29"/>
        </w:numPr>
        <w:spacing w:before="100" w:beforeAutospacing="1" w:line="276" w:lineRule="auto"/>
        <w:jc w:val="both"/>
        <w:rPr>
          <w:rFonts w:cs="Calibri"/>
        </w:rPr>
      </w:pPr>
      <w:r w:rsidRPr="00A3688E">
        <w:rPr>
          <w:rFonts w:cs="Calibri"/>
        </w:rPr>
        <w:t>Ensure fair and consistent application of University policies and procedures and compliance with appropriate legislation including, for example, equality and diversity, health and safety and data protection.</w:t>
      </w:r>
    </w:p>
    <w:p w14:paraId="7EC6DE06" w14:textId="77777777" w:rsidR="00521288" w:rsidRPr="00A3688E" w:rsidRDefault="00521288" w:rsidP="00521288">
      <w:pPr>
        <w:pStyle w:val="ListParagraph"/>
        <w:numPr>
          <w:ilvl w:val="0"/>
          <w:numId w:val="29"/>
        </w:numPr>
        <w:spacing w:before="100" w:beforeAutospacing="1" w:line="276" w:lineRule="auto"/>
        <w:jc w:val="both"/>
        <w:rPr>
          <w:rFonts w:cs="Calibri"/>
        </w:rPr>
      </w:pPr>
      <w:r w:rsidRPr="00A3688E">
        <w:rPr>
          <w:rFonts w:cs="Calibri"/>
          <w:bCs/>
          <w:lang w:val="en-US"/>
        </w:rPr>
        <w:t>Represent the Faculty internally and University externally on committees, working groups, forums and at other events. This may include chairing committees and ensuring the effective operation of relevant sub-committees and working groups.</w:t>
      </w:r>
    </w:p>
    <w:p w14:paraId="2E40985F" w14:textId="77777777" w:rsidR="00521288" w:rsidRPr="00A3688E" w:rsidRDefault="00521288" w:rsidP="00521288">
      <w:pPr>
        <w:pStyle w:val="ListParagraph"/>
        <w:numPr>
          <w:ilvl w:val="0"/>
          <w:numId w:val="29"/>
        </w:numPr>
        <w:spacing w:before="100" w:beforeAutospacing="1" w:line="276" w:lineRule="auto"/>
        <w:jc w:val="both"/>
        <w:rPr>
          <w:rFonts w:cs="Calibri"/>
        </w:rPr>
      </w:pPr>
      <w:r w:rsidRPr="00A3688E">
        <w:rPr>
          <w:rFonts w:cs="Calibri"/>
        </w:rPr>
        <w:t xml:space="preserve">Contribute to and support Faculty and University-wide initiatives and portfolios as required by the University and Faculty Executive. </w:t>
      </w:r>
    </w:p>
    <w:p w14:paraId="7F2248A7" w14:textId="77777777" w:rsidR="00521288" w:rsidRPr="00A3688E" w:rsidRDefault="00521288" w:rsidP="00521288">
      <w:pPr>
        <w:pStyle w:val="ListParagraph"/>
        <w:numPr>
          <w:ilvl w:val="0"/>
          <w:numId w:val="29"/>
        </w:numPr>
        <w:spacing w:before="100" w:beforeAutospacing="1" w:line="276" w:lineRule="auto"/>
        <w:jc w:val="both"/>
        <w:rPr>
          <w:rFonts w:cs="Calibri"/>
        </w:rPr>
      </w:pPr>
      <w:r w:rsidRPr="00A3688E">
        <w:rPr>
          <w:rFonts w:cs="Calibri"/>
        </w:rPr>
        <w:t>Undertake other University and Faculty responsibilities as the Faculty Executive may require.</w:t>
      </w:r>
    </w:p>
    <w:p w14:paraId="614A2E32" w14:textId="77777777" w:rsidR="00521288" w:rsidRPr="000F7F10" w:rsidRDefault="00521288" w:rsidP="00521288">
      <w:pPr>
        <w:jc w:val="both"/>
        <w:rPr>
          <w:rFonts w:eastAsia="Times New Roman" w:cs="Calibri"/>
          <w:b/>
          <w:bCs/>
          <w:iCs/>
        </w:rPr>
      </w:pPr>
    </w:p>
    <w:p w14:paraId="75DB13FF" w14:textId="77777777" w:rsidR="00521288" w:rsidRPr="000F7F10" w:rsidRDefault="00521288" w:rsidP="00521288">
      <w:pPr>
        <w:jc w:val="both"/>
        <w:rPr>
          <w:rFonts w:eastAsia="Times New Roman" w:cs="Calibri"/>
        </w:rPr>
      </w:pPr>
      <w:r w:rsidRPr="000F7F10">
        <w:rPr>
          <w:rFonts w:eastAsia="Times New Roman" w:cs="Calibri"/>
          <w:b/>
          <w:bCs/>
          <w:iCs/>
        </w:rPr>
        <w:t>Specific Duties and Responsibilities</w:t>
      </w:r>
      <w:r w:rsidRPr="000F7F10">
        <w:rPr>
          <w:rFonts w:eastAsia="Times New Roman" w:cs="Calibri"/>
        </w:rPr>
        <w:t>:</w:t>
      </w:r>
    </w:p>
    <w:p w14:paraId="709B03B0" w14:textId="77777777" w:rsidR="00521288" w:rsidRPr="00A3688E" w:rsidRDefault="00521288" w:rsidP="00521288">
      <w:pPr>
        <w:contextualSpacing/>
        <w:jc w:val="both"/>
        <w:rPr>
          <w:rFonts w:cs="Calibri"/>
          <w:i/>
        </w:rPr>
      </w:pPr>
      <w:r w:rsidRPr="00A3688E">
        <w:rPr>
          <w:rFonts w:cs="Calibri"/>
          <w:i/>
        </w:rPr>
        <w:t>The specific duties and responsibilities will be agreed with the relevant line-manager in accordance with the requirements of the Department and Faculty, the academic focus of the role assigned, and the nature of the academic discipline.  Typical expectations will include a range of the following:</w:t>
      </w:r>
    </w:p>
    <w:p w14:paraId="05E96011" w14:textId="77777777" w:rsidR="00521288" w:rsidRPr="00A3688E" w:rsidRDefault="00521288" w:rsidP="00521288">
      <w:pPr>
        <w:ind w:left="567" w:hanging="567"/>
        <w:contextualSpacing/>
        <w:jc w:val="both"/>
        <w:rPr>
          <w:rFonts w:cs="Calibri"/>
          <w:i/>
        </w:rPr>
      </w:pPr>
    </w:p>
    <w:p w14:paraId="651719A8" w14:textId="77777777" w:rsidR="00521288" w:rsidRPr="00A3688E" w:rsidRDefault="00521288" w:rsidP="00521288">
      <w:pPr>
        <w:numPr>
          <w:ilvl w:val="0"/>
          <w:numId w:val="30"/>
        </w:numPr>
        <w:spacing w:line="276" w:lineRule="auto"/>
        <w:contextualSpacing/>
        <w:jc w:val="both"/>
        <w:rPr>
          <w:rFonts w:cs="Calibri"/>
        </w:rPr>
      </w:pPr>
      <w:r w:rsidRPr="00A3688E">
        <w:rPr>
          <w:rFonts w:cs="Calibri"/>
        </w:rPr>
        <w:t xml:space="preserve">Enhance or lead on the development of research, teaching and or business engagement in the discipline/subject area. </w:t>
      </w:r>
    </w:p>
    <w:p w14:paraId="424025B0" w14:textId="77777777" w:rsidR="00521288" w:rsidRPr="00A3688E" w:rsidRDefault="00521288" w:rsidP="00521288">
      <w:pPr>
        <w:numPr>
          <w:ilvl w:val="0"/>
          <w:numId w:val="30"/>
        </w:numPr>
        <w:spacing w:line="276" w:lineRule="auto"/>
        <w:contextualSpacing/>
        <w:jc w:val="both"/>
        <w:rPr>
          <w:rFonts w:cs="Calibri"/>
        </w:rPr>
      </w:pPr>
      <w:r w:rsidRPr="00A3688E">
        <w:rPr>
          <w:rFonts w:cs="Calibri"/>
        </w:rPr>
        <w:t xml:space="preserve">Conduct research at a level commensurate with the role of Associate Professor in a research-rich university which includes substantial outputs of recognised quality that demonstrate disciplinary relevant impact. </w:t>
      </w:r>
    </w:p>
    <w:p w14:paraId="31F29ABE" w14:textId="77777777" w:rsidR="00521288" w:rsidRPr="00A3688E" w:rsidRDefault="00521288" w:rsidP="00521288">
      <w:pPr>
        <w:numPr>
          <w:ilvl w:val="0"/>
          <w:numId w:val="30"/>
        </w:numPr>
        <w:spacing w:line="276" w:lineRule="auto"/>
        <w:contextualSpacing/>
        <w:jc w:val="both"/>
        <w:rPr>
          <w:rFonts w:cs="Calibri"/>
        </w:rPr>
      </w:pPr>
      <w:r w:rsidRPr="00A3688E">
        <w:rPr>
          <w:rFonts w:cs="Calibri"/>
        </w:rPr>
        <w:t>Lead and or support bids for research, enterprise, consultancy or other relevant funds and awards as appropriate to the discipline and subject, acting as Principal Investigator when required.</w:t>
      </w:r>
    </w:p>
    <w:p w14:paraId="432741A4" w14:textId="77777777" w:rsidR="00521288" w:rsidRPr="00A3688E" w:rsidRDefault="00521288" w:rsidP="00521288">
      <w:pPr>
        <w:numPr>
          <w:ilvl w:val="0"/>
          <w:numId w:val="30"/>
        </w:numPr>
        <w:spacing w:line="276" w:lineRule="auto"/>
        <w:contextualSpacing/>
        <w:jc w:val="both"/>
        <w:rPr>
          <w:rFonts w:cs="Calibri"/>
        </w:rPr>
      </w:pPr>
      <w:r w:rsidRPr="00A3688E">
        <w:rPr>
          <w:rFonts w:cs="Calibri"/>
        </w:rPr>
        <w:t>Deliver presentations at national and international conferences and similar events, to raise the profile of the Faculty and the University.</w:t>
      </w:r>
    </w:p>
    <w:p w14:paraId="540E0984" w14:textId="77777777" w:rsidR="00521288" w:rsidRPr="00A3688E" w:rsidRDefault="00521288" w:rsidP="00521288">
      <w:pPr>
        <w:numPr>
          <w:ilvl w:val="0"/>
          <w:numId w:val="30"/>
        </w:numPr>
        <w:spacing w:line="276" w:lineRule="auto"/>
        <w:contextualSpacing/>
        <w:jc w:val="both"/>
        <w:rPr>
          <w:rFonts w:cs="Calibri"/>
        </w:rPr>
      </w:pPr>
      <w:r w:rsidRPr="00A3688E">
        <w:rPr>
          <w:rFonts w:cs="Calibri"/>
        </w:rPr>
        <w:t xml:space="preserve">Produce regular outputs (publications or similar, as appropriate to the discipline and subject) of a quality and frequency consistent with the status of an Associate Professor in the field. </w:t>
      </w:r>
    </w:p>
    <w:p w14:paraId="398FFE18" w14:textId="77777777" w:rsidR="00521288" w:rsidRPr="00A3688E" w:rsidRDefault="00521288" w:rsidP="00521288">
      <w:pPr>
        <w:numPr>
          <w:ilvl w:val="0"/>
          <w:numId w:val="30"/>
        </w:numPr>
        <w:spacing w:line="276" w:lineRule="auto"/>
        <w:contextualSpacing/>
        <w:jc w:val="both"/>
        <w:rPr>
          <w:rFonts w:cs="Calibri"/>
        </w:rPr>
      </w:pPr>
      <w:r w:rsidRPr="00A3688E">
        <w:rPr>
          <w:rFonts w:cs="Calibri"/>
        </w:rPr>
        <w:t>Play a key role in the development, leadership and management of innovative programmes, teaching-related projects or initiatives.</w:t>
      </w:r>
    </w:p>
    <w:p w14:paraId="6413C332" w14:textId="77777777" w:rsidR="00521288" w:rsidRPr="00A3688E" w:rsidRDefault="00521288" w:rsidP="00521288">
      <w:pPr>
        <w:numPr>
          <w:ilvl w:val="0"/>
          <w:numId w:val="30"/>
        </w:numPr>
        <w:spacing w:line="276" w:lineRule="auto"/>
        <w:contextualSpacing/>
        <w:jc w:val="both"/>
        <w:rPr>
          <w:rFonts w:cs="Calibri"/>
        </w:rPr>
      </w:pPr>
      <w:r w:rsidRPr="00A3688E">
        <w:rPr>
          <w:rFonts w:cs="Calibri"/>
        </w:rPr>
        <w:lastRenderedPageBreak/>
        <w:t xml:space="preserve">Contribute to the development and enhancement of student learning via pedagogic innovation and change. This will involve contributions to the development of pedagogic scholarship, theory and practice development and influencing the advancement of a subject area. </w:t>
      </w:r>
    </w:p>
    <w:p w14:paraId="65344541" w14:textId="77777777" w:rsidR="00521288" w:rsidRPr="00A3688E" w:rsidRDefault="00521288" w:rsidP="00521288">
      <w:pPr>
        <w:numPr>
          <w:ilvl w:val="0"/>
          <w:numId w:val="30"/>
        </w:numPr>
        <w:spacing w:line="276" w:lineRule="auto"/>
        <w:contextualSpacing/>
        <w:jc w:val="both"/>
        <w:rPr>
          <w:rFonts w:cs="Calibri"/>
        </w:rPr>
      </w:pPr>
      <w:r w:rsidRPr="00A3688E">
        <w:rPr>
          <w:rFonts w:cs="Calibri"/>
        </w:rPr>
        <w:t>Maintain excellent reputation and standing for personal contributions to improving student learning. This includes being recognised as an authority within and beyond the University.</w:t>
      </w:r>
    </w:p>
    <w:p w14:paraId="2151C4A1" w14:textId="77777777" w:rsidR="00521288" w:rsidRPr="00A3688E" w:rsidRDefault="00521288" w:rsidP="00521288">
      <w:pPr>
        <w:numPr>
          <w:ilvl w:val="0"/>
          <w:numId w:val="30"/>
        </w:numPr>
        <w:spacing w:line="276" w:lineRule="auto"/>
        <w:contextualSpacing/>
        <w:jc w:val="both"/>
        <w:rPr>
          <w:rFonts w:cs="Calibri"/>
        </w:rPr>
      </w:pPr>
      <w:r w:rsidRPr="00A3688E">
        <w:rPr>
          <w:rFonts w:cs="Calibri"/>
        </w:rPr>
        <w:t>Lead high impact activity which raises the external profile of the University in relation to teaching and learning (e.g. events which showcase student achievement and teaching excellence; work with employers, major partners, local authorities, communities, external agencies and professional organisations).</w:t>
      </w:r>
    </w:p>
    <w:p w14:paraId="58F10B2F" w14:textId="77777777" w:rsidR="00521288" w:rsidRPr="00A3688E" w:rsidRDefault="00521288" w:rsidP="00521288">
      <w:pPr>
        <w:numPr>
          <w:ilvl w:val="0"/>
          <w:numId w:val="30"/>
        </w:numPr>
        <w:spacing w:line="276" w:lineRule="auto"/>
        <w:contextualSpacing/>
        <w:jc w:val="both"/>
        <w:rPr>
          <w:rFonts w:cs="Calibri"/>
        </w:rPr>
      </w:pPr>
      <w:r w:rsidRPr="00A3688E">
        <w:rPr>
          <w:rFonts w:cs="Calibri"/>
        </w:rPr>
        <w:t>Play a lead role in networking, dissemination and cross-university collaboration to develop pedagogic practice.</w:t>
      </w:r>
    </w:p>
    <w:p w14:paraId="3246FAD8" w14:textId="77777777" w:rsidR="00521288" w:rsidRPr="00A3688E" w:rsidRDefault="00521288" w:rsidP="00521288">
      <w:pPr>
        <w:numPr>
          <w:ilvl w:val="0"/>
          <w:numId w:val="30"/>
        </w:numPr>
        <w:spacing w:line="276" w:lineRule="auto"/>
        <w:contextualSpacing/>
        <w:jc w:val="both"/>
        <w:rPr>
          <w:rFonts w:cs="Calibri"/>
        </w:rPr>
      </w:pPr>
      <w:r w:rsidRPr="00A3688E">
        <w:rPr>
          <w:rFonts w:cs="Calibri"/>
        </w:rPr>
        <w:t>Contribute to developing learning and teaching groups/subject communities within and beyond the Faculty.</w:t>
      </w:r>
    </w:p>
    <w:p w14:paraId="6811F21B" w14:textId="77777777" w:rsidR="00521288" w:rsidRPr="00A3688E" w:rsidRDefault="00521288" w:rsidP="00521288">
      <w:pPr>
        <w:pStyle w:val="ListParagraph"/>
        <w:numPr>
          <w:ilvl w:val="0"/>
          <w:numId w:val="28"/>
        </w:numPr>
        <w:spacing w:line="276" w:lineRule="auto"/>
        <w:ind w:left="360"/>
        <w:jc w:val="both"/>
        <w:rPr>
          <w:rFonts w:cs="Calibri"/>
        </w:rPr>
      </w:pPr>
      <w:r w:rsidRPr="00A3688E">
        <w:rPr>
          <w:rFonts w:cs="Calibri"/>
        </w:rPr>
        <w:t>Contribute to the quality of life or the economy through application of knowledge in practice to the benefit of the broader community (i.e. commerce,</w:t>
      </w:r>
      <w:r w:rsidRPr="00A3688E" w:rsidDel="00A731BD">
        <w:rPr>
          <w:rFonts w:cs="Calibri"/>
        </w:rPr>
        <w:t xml:space="preserve"> </w:t>
      </w:r>
      <w:r w:rsidRPr="00A3688E">
        <w:rPr>
          <w:rFonts w:cs="Calibri"/>
        </w:rPr>
        <w:t xml:space="preserve">industry and the public domain). </w:t>
      </w:r>
    </w:p>
    <w:p w14:paraId="1381D425" w14:textId="77777777" w:rsidR="00521288" w:rsidRPr="00A3688E" w:rsidRDefault="00521288" w:rsidP="00521288">
      <w:pPr>
        <w:pStyle w:val="ListParagraph"/>
        <w:numPr>
          <w:ilvl w:val="0"/>
          <w:numId w:val="28"/>
        </w:numPr>
        <w:spacing w:line="276" w:lineRule="auto"/>
        <w:ind w:left="360"/>
        <w:jc w:val="both"/>
        <w:rPr>
          <w:rFonts w:cs="Calibri"/>
        </w:rPr>
      </w:pPr>
      <w:r w:rsidRPr="00A3688E">
        <w:rPr>
          <w:rFonts w:cs="Calibri"/>
        </w:rPr>
        <w:t>Engage actively in university projects to enhance engagement with the general public across education and or research activities.</w:t>
      </w:r>
    </w:p>
    <w:p w14:paraId="76B45D37" w14:textId="77777777" w:rsidR="00521288" w:rsidRPr="00A3688E" w:rsidRDefault="00521288" w:rsidP="00521288">
      <w:pPr>
        <w:pStyle w:val="ListParagraph"/>
        <w:numPr>
          <w:ilvl w:val="0"/>
          <w:numId w:val="28"/>
        </w:numPr>
        <w:spacing w:line="276" w:lineRule="auto"/>
        <w:ind w:left="360"/>
        <w:jc w:val="both"/>
        <w:rPr>
          <w:rFonts w:cs="Calibri"/>
        </w:rPr>
      </w:pPr>
      <w:r w:rsidRPr="00A3688E">
        <w:rPr>
          <w:rFonts w:cs="Calibri"/>
        </w:rPr>
        <w:t>Support knowledge transfer activity to improve the performance of business, commerce or industry, through e.g. discoveries or inventions, user-led research and consultancy projects, intellectual property, spin-out companies.</w:t>
      </w:r>
    </w:p>
    <w:p w14:paraId="0068F5A7" w14:textId="77777777" w:rsidR="00521288" w:rsidRPr="00A3688E" w:rsidRDefault="00521288" w:rsidP="00521288">
      <w:pPr>
        <w:pStyle w:val="ListParagraph"/>
        <w:numPr>
          <w:ilvl w:val="0"/>
          <w:numId w:val="28"/>
        </w:numPr>
        <w:spacing w:line="276" w:lineRule="auto"/>
        <w:ind w:left="360"/>
        <w:jc w:val="both"/>
        <w:rPr>
          <w:rFonts w:cs="Calibri"/>
        </w:rPr>
      </w:pPr>
      <w:r w:rsidRPr="00A3688E">
        <w:rPr>
          <w:rFonts w:cs="Calibri"/>
        </w:rPr>
        <w:t>Lead and or support partnership development or new activities to the Faculty or University.</w:t>
      </w:r>
    </w:p>
    <w:p w14:paraId="55A4C615" w14:textId="77777777" w:rsidR="00521288" w:rsidRPr="00A3688E" w:rsidRDefault="00521288" w:rsidP="00521288">
      <w:pPr>
        <w:pStyle w:val="ListParagraph"/>
        <w:numPr>
          <w:ilvl w:val="0"/>
          <w:numId w:val="28"/>
        </w:numPr>
        <w:spacing w:line="276" w:lineRule="auto"/>
        <w:ind w:left="360"/>
        <w:jc w:val="both"/>
        <w:rPr>
          <w:rFonts w:cs="Calibri"/>
        </w:rPr>
      </w:pPr>
      <w:r w:rsidRPr="00A3688E">
        <w:rPr>
          <w:rFonts w:cs="Calibri"/>
        </w:rPr>
        <w:t>Contribute to the development of intellectual property.</w:t>
      </w:r>
    </w:p>
    <w:p w14:paraId="2D4FF93C" w14:textId="77777777" w:rsidR="00521288" w:rsidRPr="00A3688E" w:rsidRDefault="00521288" w:rsidP="00521288">
      <w:pPr>
        <w:pStyle w:val="ListParagraph"/>
        <w:numPr>
          <w:ilvl w:val="0"/>
          <w:numId w:val="28"/>
        </w:numPr>
        <w:spacing w:line="276" w:lineRule="auto"/>
        <w:ind w:left="360"/>
        <w:jc w:val="both"/>
        <w:rPr>
          <w:rFonts w:cs="Calibri"/>
        </w:rPr>
      </w:pPr>
      <w:r w:rsidRPr="00A3688E">
        <w:rPr>
          <w:rFonts w:cs="Calibri"/>
        </w:rPr>
        <w:t>Act as Principal Supervisor and/or second supervisor for doctoral students.</w:t>
      </w:r>
    </w:p>
    <w:p w14:paraId="70194058" w14:textId="77777777" w:rsidR="00521288" w:rsidRPr="00A3688E" w:rsidRDefault="00521288" w:rsidP="00521288">
      <w:pPr>
        <w:pStyle w:val="ListParagraph"/>
        <w:numPr>
          <w:ilvl w:val="0"/>
          <w:numId w:val="28"/>
        </w:numPr>
        <w:spacing w:line="276" w:lineRule="auto"/>
        <w:ind w:left="360"/>
        <w:jc w:val="both"/>
        <w:rPr>
          <w:rFonts w:cs="Calibri"/>
        </w:rPr>
      </w:pPr>
      <w:r w:rsidRPr="00A3688E">
        <w:rPr>
          <w:rFonts w:cs="Calibri"/>
        </w:rPr>
        <w:t>Demonstrate active and leading involvement with key research and policy bodies or other relevant external bodies and organisations at national or international level. e.g. local/regional/national industry/commercial sectors, societies and Government bodies.</w:t>
      </w:r>
    </w:p>
    <w:p w14:paraId="13C67019" w14:textId="77777777" w:rsidR="00521288" w:rsidRPr="00A3688E" w:rsidRDefault="00521288" w:rsidP="00521288">
      <w:pPr>
        <w:contextualSpacing/>
        <w:jc w:val="both"/>
        <w:rPr>
          <w:rFonts w:cs="Calibri"/>
        </w:rPr>
      </w:pPr>
    </w:p>
    <w:p w14:paraId="3EC739F0" w14:textId="77777777" w:rsidR="00521288" w:rsidRPr="00A3688E" w:rsidRDefault="00521288" w:rsidP="00521288">
      <w:pPr>
        <w:contextualSpacing/>
        <w:jc w:val="both"/>
        <w:rPr>
          <w:rFonts w:cs="Calibri"/>
          <w:i/>
        </w:rPr>
      </w:pPr>
      <w:r w:rsidRPr="00A3688E">
        <w:rPr>
          <w:rFonts w:cs="Calibri"/>
          <w:i/>
        </w:rPr>
        <w:t xml:space="preserve">This Role Description is not intended to be an exhaustive list of duties and will be subject to periodic review. </w:t>
      </w:r>
    </w:p>
    <w:p w14:paraId="7C067145" w14:textId="77777777" w:rsidR="00521288" w:rsidRPr="00A3688E" w:rsidRDefault="00521288" w:rsidP="00521288">
      <w:pPr>
        <w:ind w:left="360"/>
        <w:jc w:val="both"/>
        <w:rPr>
          <w:rFonts w:cs="Calibri"/>
          <w:b/>
        </w:rPr>
      </w:pPr>
    </w:p>
    <w:p w14:paraId="1E34500A" w14:textId="77777777" w:rsidR="00521288" w:rsidRPr="00A3688E" w:rsidRDefault="00521288" w:rsidP="00521288">
      <w:pPr>
        <w:pStyle w:val="ListParagraph"/>
        <w:numPr>
          <w:ilvl w:val="0"/>
          <w:numId w:val="20"/>
        </w:numPr>
        <w:spacing w:line="276" w:lineRule="auto"/>
        <w:jc w:val="both"/>
        <w:rPr>
          <w:rFonts w:cs="Calibri"/>
          <w:b/>
        </w:rPr>
      </w:pPr>
      <w:r w:rsidRPr="00A3688E">
        <w:rPr>
          <w:rFonts w:cs="Calibri"/>
          <w:b/>
        </w:rPr>
        <w:t xml:space="preserve">Location: </w:t>
      </w:r>
    </w:p>
    <w:p w14:paraId="57EF5FBB" w14:textId="77777777" w:rsidR="00521288" w:rsidRPr="00A3688E" w:rsidRDefault="00521288" w:rsidP="00521288">
      <w:pPr>
        <w:jc w:val="both"/>
        <w:rPr>
          <w:rFonts w:cs="Calibri"/>
        </w:rPr>
      </w:pPr>
      <w:r w:rsidRPr="00A3688E">
        <w:rPr>
          <w:rFonts w:cs="Calibri"/>
        </w:rPr>
        <w:t xml:space="preserve">The role-holder will be based at the </w:t>
      </w:r>
      <w:r>
        <w:rPr>
          <w:rFonts w:cs="Calibri"/>
        </w:rPr>
        <w:t xml:space="preserve">either the </w:t>
      </w:r>
      <w:r w:rsidRPr="005C14E0">
        <w:rPr>
          <w:rFonts w:cs="Calibri"/>
        </w:rPr>
        <w:t>University’s City or Coach Lane campus,</w:t>
      </w:r>
      <w:r w:rsidRPr="00A3688E">
        <w:rPr>
          <w:rFonts w:cs="Calibri"/>
        </w:rPr>
        <w:t xml:space="preserve"> but travel to other premises which the University may from time to time occupy will be required. As will national and international travel to academic partners and corporate clients in relation to programmes, awards, consultancy and/or other activities and externally funded programmes appropriate to the nature of the post may be required.</w:t>
      </w:r>
    </w:p>
    <w:p w14:paraId="15386972" w14:textId="77777777" w:rsidR="00521288" w:rsidRPr="00A3688E" w:rsidRDefault="00521288" w:rsidP="00521288">
      <w:pPr>
        <w:ind w:left="360"/>
        <w:jc w:val="both"/>
        <w:rPr>
          <w:rFonts w:cs="Calibri"/>
        </w:rPr>
      </w:pPr>
    </w:p>
    <w:p w14:paraId="3031EC18" w14:textId="77777777" w:rsidR="00521288" w:rsidRPr="00A3688E" w:rsidRDefault="00521288" w:rsidP="00521288">
      <w:pPr>
        <w:numPr>
          <w:ilvl w:val="0"/>
          <w:numId w:val="20"/>
        </w:numPr>
        <w:spacing w:line="276" w:lineRule="auto"/>
        <w:jc w:val="both"/>
        <w:rPr>
          <w:rFonts w:cs="Calibri"/>
          <w:b/>
        </w:rPr>
      </w:pPr>
      <w:r w:rsidRPr="00A3688E">
        <w:rPr>
          <w:rFonts w:cs="Calibri"/>
          <w:b/>
        </w:rPr>
        <w:t xml:space="preserve">Attendance Requirements: </w:t>
      </w:r>
    </w:p>
    <w:p w14:paraId="063B189C" w14:textId="77777777" w:rsidR="00521288" w:rsidRDefault="00521288" w:rsidP="00521288">
      <w:pPr>
        <w:jc w:val="both"/>
        <w:rPr>
          <w:rFonts w:cs="Calibri"/>
        </w:rPr>
      </w:pPr>
      <w:r w:rsidRPr="00A3688E">
        <w:rPr>
          <w:rFonts w:cs="Calibri"/>
        </w:rPr>
        <w:t>The nature of the post is such that the role-holder is expected to work and attend at the University’s premises such hours as are reasonably necessary for the effective discharge of the duties of the role, within a normal working week of 37 hours. Within this time a typical workload may include weekday evening delivery and exceptionally, weekend work and/or national and international travel appropriate to the nature of the role.</w:t>
      </w:r>
    </w:p>
    <w:p w14:paraId="242BBB84" w14:textId="77777777" w:rsidR="00521288" w:rsidRPr="00A3688E" w:rsidRDefault="00521288" w:rsidP="00521288">
      <w:pPr>
        <w:ind w:left="360"/>
        <w:jc w:val="both"/>
        <w:rPr>
          <w:rFonts w:cs="Calibri"/>
        </w:rPr>
      </w:pPr>
    </w:p>
    <w:p w14:paraId="3CC57C30" w14:textId="77777777" w:rsidR="00521288" w:rsidRPr="00A3688E" w:rsidRDefault="00521288" w:rsidP="00521288">
      <w:pPr>
        <w:numPr>
          <w:ilvl w:val="0"/>
          <w:numId w:val="20"/>
        </w:numPr>
        <w:spacing w:line="276" w:lineRule="auto"/>
        <w:jc w:val="both"/>
        <w:rPr>
          <w:rFonts w:cs="Calibri"/>
          <w:b/>
        </w:rPr>
      </w:pPr>
      <w:r w:rsidRPr="00A3688E">
        <w:rPr>
          <w:rFonts w:cs="Calibri"/>
          <w:b/>
        </w:rPr>
        <w:t>Additional Information</w:t>
      </w:r>
    </w:p>
    <w:p w14:paraId="515B83AF" w14:textId="77777777" w:rsidR="008A39CA" w:rsidRPr="008A39CA" w:rsidRDefault="008A39CA" w:rsidP="008A39CA">
      <w:pPr>
        <w:jc w:val="both"/>
        <w:rPr>
          <w:iCs/>
        </w:rPr>
      </w:pPr>
      <w:r w:rsidRPr="008A39CA">
        <w:rPr>
          <w:iCs/>
        </w:rPr>
        <w:lastRenderedPageBreak/>
        <w:t>If you are not currently a member of the Higher Education Academy, you will be required to submit a Fellowship application before your probationary period will be confirmed as completed.</w:t>
      </w:r>
    </w:p>
    <w:p w14:paraId="250AF026" w14:textId="77777777" w:rsidR="00521288" w:rsidRDefault="00521288" w:rsidP="00521288">
      <w:pPr>
        <w:jc w:val="both"/>
        <w:rPr>
          <w:rFonts w:cs="Calibri"/>
          <w:color w:val="000000"/>
        </w:rPr>
      </w:pPr>
    </w:p>
    <w:p w14:paraId="71AA5B53" w14:textId="77777777" w:rsidR="00521288" w:rsidRPr="00A3688E" w:rsidRDefault="00521288" w:rsidP="00521288">
      <w:pPr>
        <w:numPr>
          <w:ilvl w:val="0"/>
          <w:numId w:val="20"/>
        </w:numPr>
        <w:spacing w:line="276" w:lineRule="auto"/>
        <w:jc w:val="both"/>
        <w:rPr>
          <w:rFonts w:cs="Calibri"/>
          <w:b/>
        </w:rPr>
      </w:pPr>
      <w:r w:rsidRPr="00A3688E">
        <w:rPr>
          <w:rFonts w:cs="Calibri"/>
          <w:b/>
        </w:rPr>
        <w:t>References</w:t>
      </w:r>
    </w:p>
    <w:p w14:paraId="23629A07" w14:textId="2F7E7FF5" w:rsidR="006E33D8" w:rsidRPr="006E33D8" w:rsidRDefault="00521288" w:rsidP="00521288">
      <w:pPr>
        <w:jc w:val="center"/>
        <w:rPr>
          <w:rFonts w:ascii="Myriad Pro" w:eastAsia="Times New Roman" w:hAnsi="Myriad Pro" w:cs="Arial"/>
          <w:b/>
          <w:sz w:val="28"/>
          <w:szCs w:val="28"/>
          <w:lang w:val="en" w:eastAsia="en-GB"/>
        </w:rPr>
      </w:pPr>
      <w:r w:rsidRPr="00A3688E">
        <w:rPr>
          <w:rFonts w:cs="Calibri"/>
          <w:bCs/>
          <w:lang w:val="en-US"/>
        </w:rPr>
        <w:t>Contact with your present or most recent employer will be made if you are offered the position.</w:t>
      </w:r>
    </w:p>
    <w:p w14:paraId="23629A17" w14:textId="77777777" w:rsidR="00477E24" w:rsidRPr="006E632E" w:rsidRDefault="00477E24" w:rsidP="00771EEE">
      <w:pPr>
        <w:jc w:val="center"/>
        <w:rPr>
          <w:rFonts w:ascii="Azo Sans" w:eastAsia="Times New Roman" w:hAnsi="Azo Sans" w:cs="Arial"/>
          <w:b/>
          <w:sz w:val="28"/>
          <w:szCs w:val="28"/>
          <w:lang w:val="en" w:eastAsia="en-GB"/>
        </w:rPr>
      </w:pPr>
      <w:r w:rsidRPr="006E632E">
        <w:rPr>
          <w:rFonts w:ascii="Azo Sans" w:eastAsia="Times New Roman" w:hAnsi="Azo Sans" w:cs="Arial"/>
          <w:b/>
          <w:sz w:val="28"/>
          <w:szCs w:val="28"/>
          <w:lang w:val="en" w:eastAsia="en-GB"/>
        </w:rPr>
        <w:t>Person Specification</w:t>
      </w:r>
    </w:p>
    <w:p w14:paraId="23629A18" w14:textId="77777777" w:rsidR="00477E24" w:rsidRPr="006E33D8" w:rsidRDefault="00477E24" w:rsidP="00477E24">
      <w:pPr>
        <w:rPr>
          <w:rFonts w:ascii="Myriad Pro" w:eastAsia="Times New Roman" w:hAnsi="Myriad Pro" w:cs="Arial"/>
          <w:lang w:val="en" w:eastAsia="en-GB"/>
        </w:rPr>
      </w:pPr>
    </w:p>
    <w:tbl>
      <w:tblPr>
        <w:tblStyle w:val="TableGrid"/>
        <w:tblW w:w="949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6516"/>
        <w:gridCol w:w="1843"/>
        <w:gridCol w:w="567"/>
        <w:gridCol w:w="567"/>
      </w:tblGrid>
      <w:tr w:rsidR="003D2A2B" w:rsidRPr="006E632E" w14:paraId="23629A1A" w14:textId="77777777" w:rsidTr="003D2A2B">
        <w:trPr>
          <w:trHeight w:val="311"/>
          <w:jc w:val="center"/>
        </w:trPr>
        <w:tc>
          <w:tcPr>
            <w:tcW w:w="9493" w:type="dxa"/>
            <w:gridSpan w:val="4"/>
            <w:shd w:val="clear" w:color="auto" w:fill="F2F2F2" w:themeFill="background1" w:themeFillShade="F2"/>
          </w:tcPr>
          <w:p w14:paraId="23629A19" w14:textId="4B65F68E" w:rsidR="003D2A2B" w:rsidRPr="006E632E" w:rsidRDefault="003D2A2B" w:rsidP="002839C5">
            <w:pPr>
              <w:jc w:val="center"/>
              <w:rPr>
                <w:rFonts w:ascii="Azo Sans" w:eastAsia="Times New Roman" w:hAnsi="Azo Sans" w:cs="Arial"/>
                <w:b/>
                <w:lang w:val="en" w:eastAsia="en-GB"/>
              </w:rPr>
            </w:pPr>
            <w:r w:rsidRPr="006E632E">
              <w:rPr>
                <w:rFonts w:ascii="Azo Sans" w:eastAsia="Times New Roman" w:hAnsi="Azo Sans" w:cs="Arial"/>
                <w:b/>
                <w:lang w:val="en" w:eastAsia="en-GB"/>
              </w:rPr>
              <w:t>Specific Knowledge</w:t>
            </w:r>
            <w:r w:rsidR="00145DA7">
              <w:rPr>
                <w:rFonts w:ascii="Azo Sans" w:eastAsia="Times New Roman" w:hAnsi="Azo Sans" w:cs="Arial"/>
                <w:b/>
                <w:lang w:val="en" w:eastAsia="en-GB"/>
              </w:rPr>
              <w:t>, Skills and Abilities</w:t>
            </w:r>
          </w:p>
        </w:tc>
      </w:tr>
      <w:tr w:rsidR="003D2A2B" w:rsidRPr="006E632E" w14:paraId="23629A1F" w14:textId="77777777" w:rsidTr="003D2A2B">
        <w:trPr>
          <w:trHeight w:val="311"/>
          <w:jc w:val="center"/>
        </w:trPr>
        <w:tc>
          <w:tcPr>
            <w:tcW w:w="6516" w:type="dxa"/>
            <w:shd w:val="clear" w:color="auto" w:fill="F2F2F2" w:themeFill="background1" w:themeFillShade="F2"/>
          </w:tcPr>
          <w:p w14:paraId="23629A1B" w14:textId="77777777" w:rsidR="003D2A2B" w:rsidRPr="006E632E" w:rsidRDefault="003D2A2B" w:rsidP="007442EA">
            <w:pPr>
              <w:rPr>
                <w:rFonts w:ascii="Azo Sans" w:eastAsia="Times New Roman" w:hAnsi="Azo Sans" w:cs="Arial"/>
                <w:b/>
                <w:lang w:val="en" w:eastAsia="en-GB"/>
              </w:rPr>
            </w:pPr>
            <w:r w:rsidRPr="006E632E">
              <w:rPr>
                <w:rFonts w:ascii="Azo Sans" w:eastAsia="Times New Roman" w:hAnsi="Azo Sans" w:cs="Arial"/>
                <w:b/>
                <w:lang w:val="en" w:eastAsia="en-GB"/>
              </w:rPr>
              <w:t>Criteria</w:t>
            </w:r>
          </w:p>
        </w:tc>
        <w:tc>
          <w:tcPr>
            <w:tcW w:w="1843" w:type="dxa"/>
            <w:shd w:val="clear" w:color="auto" w:fill="F2F2F2" w:themeFill="background1" w:themeFillShade="F2"/>
          </w:tcPr>
          <w:p w14:paraId="23629A1C" w14:textId="77777777" w:rsidR="003D2A2B" w:rsidRPr="006E632E" w:rsidRDefault="003D2A2B" w:rsidP="001543CA">
            <w:pPr>
              <w:jc w:val="center"/>
              <w:rPr>
                <w:rFonts w:ascii="Azo Sans" w:eastAsia="Times New Roman" w:hAnsi="Azo Sans" w:cs="Arial"/>
                <w:b/>
                <w:lang w:val="en" w:eastAsia="en-GB"/>
              </w:rPr>
            </w:pPr>
            <w:r w:rsidRPr="006E632E">
              <w:rPr>
                <w:rFonts w:ascii="Azo Sans" w:eastAsia="Times New Roman" w:hAnsi="Azo Sans" w:cs="Arial"/>
                <w:b/>
                <w:lang w:val="en" w:eastAsia="en-GB"/>
              </w:rPr>
              <w:t>Weight</w:t>
            </w:r>
          </w:p>
        </w:tc>
        <w:tc>
          <w:tcPr>
            <w:tcW w:w="567" w:type="dxa"/>
            <w:shd w:val="clear" w:color="auto" w:fill="F2F2F2" w:themeFill="background1" w:themeFillShade="F2"/>
          </w:tcPr>
          <w:p w14:paraId="23629A1D" w14:textId="77777777" w:rsidR="003D2A2B" w:rsidRPr="006E632E" w:rsidRDefault="003D2A2B" w:rsidP="001543CA">
            <w:pPr>
              <w:jc w:val="center"/>
              <w:rPr>
                <w:rFonts w:ascii="Azo Sans" w:eastAsia="Times New Roman" w:hAnsi="Azo Sans" w:cs="Arial"/>
                <w:b/>
                <w:lang w:val="en" w:eastAsia="en-GB"/>
              </w:rPr>
            </w:pPr>
            <w:r w:rsidRPr="006E632E">
              <w:rPr>
                <w:rFonts w:ascii="Azo Sans" w:eastAsia="Times New Roman" w:hAnsi="Azo Sans" w:cs="Arial"/>
                <w:b/>
                <w:lang w:val="en" w:eastAsia="en-GB"/>
              </w:rPr>
              <w:t>A</w:t>
            </w:r>
          </w:p>
        </w:tc>
        <w:tc>
          <w:tcPr>
            <w:tcW w:w="567" w:type="dxa"/>
            <w:shd w:val="clear" w:color="auto" w:fill="F2F2F2" w:themeFill="background1" w:themeFillShade="F2"/>
          </w:tcPr>
          <w:p w14:paraId="23629A1E" w14:textId="77777777" w:rsidR="003D2A2B" w:rsidRPr="006E632E" w:rsidRDefault="003D2A2B" w:rsidP="001543CA">
            <w:pPr>
              <w:jc w:val="center"/>
              <w:rPr>
                <w:rFonts w:ascii="Azo Sans" w:eastAsia="Times New Roman" w:hAnsi="Azo Sans" w:cs="Arial"/>
                <w:b/>
                <w:lang w:val="en" w:eastAsia="en-GB"/>
              </w:rPr>
            </w:pPr>
            <w:r w:rsidRPr="006E632E">
              <w:rPr>
                <w:rFonts w:ascii="Azo Sans" w:eastAsia="Times New Roman" w:hAnsi="Azo Sans" w:cs="Arial"/>
                <w:b/>
                <w:lang w:val="en" w:eastAsia="en-GB"/>
              </w:rPr>
              <w:t>I</w:t>
            </w:r>
          </w:p>
        </w:tc>
      </w:tr>
      <w:tr w:rsidR="003D2A2B" w:rsidRPr="006E632E" w14:paraId="23629A24" w14:textId="77777777" w:rsidTr="003D2A2B">
        <w:trPr>
          <w:trHeight w:val="311"/>
          <w:jc w:val="center"/>
        </w:trPr>
        <w:tc>
          <w:tcPr>
            <w:tcW w:w="6516" w:type="dxa"/>
            <w:shd w:val="clear" w:color="auto" w:fill="F2F2F2" w:themeFill="background1" w:themeFillShade="F2"/>
          </w:tcPr>
          <w:p w14:paraId="23629A20" w14:textId="69F0DA49" w:rsidR="003D2A2B" w:rsidRPr="006E632E" w:rsidRDefault="00521288" w:rsidP="007E5921">
            <w:pPr>
              <w:pStyle w:val="NoSpacing"/>
              <w:rPr>
                <w:rFonts w:ascii="Azo Sans" w:hAnsi="Azo Sans"/>
              </w:rPr>
            </w:pPr>
            <w:r w:rsidRPr="00A3688E">
              <w:rPr>
                <w:rFonts w:cs="Calibri"/>
              </w:rPr>
              <w:t xml:space="preserve">Externally recognised national/emerging international reputation for </w:t>
            </w:r>
            <w:r>
              <w:rPr>
                <w:rFonts w:cs="Calibri"/>
              </w:rPr>
              <w:t xml:space="preserve">sustained </w:t>
            </w:r>
            <w:r w:rsidRPr="00A3688E">
              <w:rPr>
                <w:rFonts w:cs="Calibri"/>
              </w:rPr>
              <w:t xml:space="preserve">high quality work or contribution to the discipline and </w:t>
            </w:r>
            <w:proofErr w:type="spellStart"/>
            <w:r w:rsidRPr="00A3688E">
              <w:rPr>
                <w:rFonts w:cs="Calibri"/>
              </w:rPr>
              <w:t>publically</w:t>
            </w:r>
            <w:proofErr w:type="spellEnd"/>
            <w:r w:rsidRPr="00A3688E">
              <w:rPr>
                <w:rFonts w:cs="Calibri"/>
              </w:rPr>
              <w:t xml:space="preserve"> recognised by national and/or international peers for this work</w:t>
            </w:r>
          </w:p>
        </w:tc>
        <w:sdt>
          <w:sdtPr>
            <w:rPr>
              <w:rFonts w:ascii="Azo Sans" w:eastAsia="Times New Roman" w:hAnsi="Azo Sans" w:cs="Arial"/>
              <w:lang w:val="en" w:eastAsia="en-GB"/>
            </w:rPr>
            <w:id w:val="1731959557"/>
            <w:placeholder>
              <w:docPart w:val="CAA99A4F1F8D4DDDA2E4389A97F84EC9"/>
            </w:placeholder>
            <w:comboBox>
              <w:listItem w:value="Choose an item."/>
              <w:listItem w:displayText="Key" w:value="Key"/>
              <w:listItem w:displayText="Essential" w:value="Essential"/>
              <w:listItem w:displayText="Desirable" w:value="Desirable"/>
              <w:listItem w:displayText="Academic Judgement" w:value="Academic Judgement"/>
            </w:comboBox>
          </w:sdtPr>
          <w:sdtContent>
            <w:tc>
              <w:tcPr>
                <w:tcW w:w="1843" w:type="dxa"/>
                <w:shd w:val="clear" w:color="auto" w:fill="F2F2F2" w:themeFill="background1" w:themeFillShade="F2"/>
              </w:tcPr>
              <w:p w14:paraId="23629A21" w14:textId="77777777" w:rsidR="003D2A2B" w:rsidRPr="006E632E" w:rsidRDefault="003D2A2B" w:rsidP="007E5921">
                <w:pPr>
                  <w:jc w:val="center"/>
                  <w:rPr>
                    <w:rFonts w:ascii="Azo Sans" w:eastAsia="Times New Roman" w:hAnsi="Azo Sans" w:cs="Arial"/>
                    <w:lang w:val="en" w:eastAsia="en-GB"/>
                  </w:rPr>
                </w:pPr>
                <w:r w:rsidRPr="006E632E">
                  <w:rPr>
                    <w:rFonts w:ascii="Azo Sans" w:eastAsia="Times New Roman" w:hAnsi="Azo Sans" w:cs="Arial"/>
                    <w:lang w:val="en" w:eastAsia="en-GB"/>
                  </w:rPr>
                  <w:t>Essential</w:t>
                </w:r>
              </w:p>
            </w:tc>
          </w:sdtContent>
        </w:sdt>
        <w:sdt>
          <w:sdtPr>
            <w:rPr>
              <w:rFonts w:ascii="Azo Sans" w:eastAsia="Times New Roman" w:hAnsi="Azo Sans" w:cs="Arial"/>
              <w:b/>
              <w:lang w:val="en" w:eastAsia="en-GB"/>
            </w:rPr>
            <w:id w:val="-118696861"/>
            <w14:checkbox>
              <w14:checked w14:val="1"/>
              <w14:checkedState w14:val="2612" w14:font="MS Gothic"/>
              <w14:uncheckedState w14:val="2610" w14:font="MS Gothic"/>
            </w14:checkbox>
          </w:sdtPr>
          <w:sdtContent>
            <w:tc>
              <w:tcPr>
                <w:tcW w:w="567" w:type="dxa"/>
                <w:shd w:val="clear" w:color="auto" w:fill="F2F2F2" w:themeFill="background1" w:themeFillShade="F2"/>
              </w:tcPr>
              <w:p w14:paraId="23629A22" w14:textId="391B5637" w:rsidR="003D2A2B" w:rsidRPr="006E632E" w:rsidRDefault="008F1275" w:rsidP="007E5921">
                <w:pPr>
                  <w:jc w:val="center"/>
                  <w:rPr>
                    <w:rFonts w:ascii="Azo Sans" w:eastAsia="Times New Roman" w:hAnsi="Azo Sans" w:cs="Arial"/>
                    <w:b/>
                    <w:lang w:val="en" w:eastAsia="en-GB"/>
                  </w:rPr>
                </w:pPr>
                <w:r>
                  <w:rPr>
                    <w:rFonts w:ascii="MS Gothic" w:eastAsia="MS Gothic" w:hAnsi="MS Gothic" w:cs="Arial" w:hint="eastAsia"/>
                    <w:b/>
                    <w:lang w:val="en" w:eastAsia="en-GB"/>
                  </w:rPr>
                  <w:t>☒</w:t>
                </w:r>
              </w:p>
            </w:tc>
          </w:sdtContent>
        </w:sdt>
        <w:sdt>
          <w:sdtPr>
            <w:rPr>
              <w:rFonts w:ascii="Azo Sans" w:eastAsia="Times New Roman" w:hAnsi="Azo Sans" w:cs="Arial"/>
              <w:b/>
              <w:lang w:val="en" w:eastAsia="en-GB"/>
            </w:rPr>
            <w:id w:val="685409209"/>
            <w14:checkbox>
              <w14:checked w14:val="1"/>
              <w14:checkedState w14:val="2612" w14:font="MS Gothic"/>
              <w14:uncheckedState w14:val="2610" w14:font="MS Gothic"/>
            </w14:checkbox>
          </w:sdtPr>
          <w:sdtContent>
            <w:tc>
              <w:tcPr>
                <w:tcW w:w="567" w:type="dxa"/>
                <w:shd w:val="clear" w:color="auto" w:fill="F2F2F2" w:themeFill="background1" w:themeFillShade="F2"/>
              </w:tcPr>
              <w:p w14:paraId="23629A23" w14:textId="197BB5F7" w:rsidR="003D2A2B" w:rsidRPr="006E632E" w:rsidRDefault="008F1275" w:rsidP="007E5921">
                <w:pPr>
                  <w:jc w:val="center"/>
                  <w:rPr>
                    <w:rFonts w:ascii="Azo Sans" w:eastAsia="Times New Roman" w:hAnsi="Azo Sans" w:cs="Arial"/>
                    <w:b/>
                    <w:lang w:val="en" w:eastAsia="en-GB"/>
                  </w:rPr>
                </w:pPr>
                <w:r>
                  <w:rPr>
                    <w:rFonts w:ascii="MS Gothic" w:eastAsia="MS Gothic" w:hAnsi="MS Gothic" w:cs="Arial" w:hint="eastAsia"/>
                    <w:b/>
                    <w:lang w:val="en" w:eastAsia="en-GB"/>
                  </w:rPr>
                  <w:t>☒</w:t>
                </w:r>
              </w:p>
            </w:tc>
          </w:sdtContent>
        </w:sdt>
      </w:tr>
      <w:tr w:rsidR="00775A11" w:rsidRPr="006E632E" w14:paraId="23629A29" w14:textId="77777777" w:rsidTr="003D2A2B">
        <w:trPr>
          <w:trHeight w:val="311"/>
          <w:jc w:val="center"/>
        </w:trPr>
        <w:tc>
          <w:tcPr>
            <w:tcW w:w="6516" w:type="dxa"/>
            <w:shd w:val="clear" w:color="auto" w:fill="F2F2F2" w:themeFill="background1" w:themeFillShade="F2"/>
          </w:tcPr>
          <w:p w14:paraId="23629A25" w14:textId="39F658FD" w:rsidR="00775A11" w:rsidRPr="006E632E" w:rsidRDefault="00110253" w:rsidP="00775A11">
            <w:pPr>
              <w:rPr>
                <w:rFonts w:ascii="Azo Sans" w:eastAsia="Times New Roman" w:hAnsi="Azo Sans" w:cs="Arial"/>
                <w:b/>
                <w:lang w:val="en" w:eastAsia="en-GB"/>
              </w:rPr>
            </w:pPr>
            <w:r w:rsidRPr="005346C8">
              <w:t>Excellent knowledge of the complexities of the changing context of the relevant discipline</w:t>
            </w:r>
          </w:p>
        </w:tc>
        <w:sdt>
          <w:sdtPr>
            <w:rPr>
              <w:rFonts w:ascii="Azo Sans" w:eastAsia="Times New Roman" w:hAnsi="Azo Sans" w:cs="Arial"/>
              <w:lang w:val="en" w:eastAsia="en-GB"/>
            </w:rPr>
            <w:id w:val="-961493990"/>
            <w:placeholder>
              <w:docPart w:val="1048DBD75B72437FB3B1210E3C7B7F63"/>
            </w:placeholder>
            <w:comboBox>
              <w:listItem w:value="Choose an item."/>
              <w:listItem w:displayText="Key" w:value="Key"/>
              <w:listItem w:displayText="Essential" w:value="Essential"/>
              <w:listItem w:displayText="Desirable" w:value="Desirable"/>
              <w:listItem w:displayText="Academic Judgement" w:value="Academic Judgement"/>
            </w:comboBox>
          </w:sdtPr>
          <w:sdtContent>
            <w:tc>
              <w:tcPr>
                <w:tcW w:w="1843" w:type="dxa"/>
                <w:shd w:val="clear" w:color="auto" w:fill="F2F2F2" w:themeFill="background1" w:themeFillShade="F2"/>
              </w:tcPr>
              <w:p w14:paraId="23629A26" w14:textId="264B9853" w:rsidR="00775A11" w:rsidRPr="006E632E" w:rsidRDefault="00775A11" w:rsidP="00775A11">
                <w:pPr>
                  <w:jc w:val="center"/>
                  <w:rPr>
                    <w:rFonts w:ascii="Azo Sans" w:eastAsia="Times New Roman" w:hAnsi="Azo Sans" w:cs="Arial"/>
                    <w:lang w:val="en" w:eastAsia="en-GB"/>
                  </w:rPr>
                </w:pPr>
                <w:r>
                  <w:rPr>
                    <w:rFonts w:ascii="Azo Sans" w:eastAsia="Times New Roman" w:hAnsi="Azo Sans" w:cs="Arial"/>
                    <w:lang w:val="en" w:eastAsia="en-GB"/>
                  </w:rPr>
                  <w:t>Essential</w:t>
                </w:r>
              </w:p>
            </w:tc>
          </w:sdtContent>
        </w:sdt>
        <w:sdt>
          <w:sdtPr>
            <w:rPr>
              <w:rFonts w:ascii="Azo Sans" w:eastAsia="Times New Roman" w:hAnsi="Azo Sans" w:cs="Arial"/>
              <w:b/>
              <w:lang w:val="en" w:eastAsia="en-GB"/>
            </w:rPr>
            <w:id w:val="-120856319"/>
            <w14:checkbox>
              <w14:checked w14:val="1"/>
              <w14:checkedState w14:val="2612" w14:font="MS Gothic"/>
              <w14:uncheckedState w14:val="2610" w14:font="MS Gothic"/>
            </w14:checkbox>
          </w:sdtPr>
          <w:sdtContent>
            <w:tc>
              <w:tcPr>
                <w:tcW w:w="567" w:type="dxa"/>
                <w:shd w:val="clear" w:color="auto" w:fill="F2F2F2" w:themeFill="background1" w:themeFillShade="F2"/>
              </w:tcPr>
              <w:p w14:paraId="23629A27" w14:textId="0EA6441A" w:rsidR="00775A11" w:rsidRPr="006E632E" w:rsidRDefault="00110253" w:rsidP="00775A11">
                <w:pPr>
                  <w:jc w:val="center"/>
                  <w:rPr>
                    <w:rFonts w:ascii="Azo Sans" w:eastAsia="Times New Roman" w:hAnsi="Azo Sans" w:cs="Arial"/>
                    <w:b/>
                    <w:lang w:val="en" w:eastAsia="en-GB"/>
                  </w:rPr>
                </w:pPr>
                <w:r>
                  <w:rPr>
                    <w:rFonts w:ascii="MS Gothic" w:eastAsia="MS Gothic" w:hAnsi="MS Gothic" w:cs="Arial" w:hint="eastAsia"/>
                    <w:b/>
                    <w:lang w:val="en" w:eastAsia="en-GB"/>
                  </w:rPr>
                  <w:t>☒</w:t>
                </w:r>
              </w:p>
            </w:tc>
          </w:sdtContent>
        </w:sdt>
        <w:sdt>
          <w:sdtPr>
            <w:rPr>
              <w:rFonts w:ascii="Azo Sans" w:eastAsia="Times New Roman" w:hAnsi="Azo Sans" w:cs="Arial"/>
              <w:b/>
              <w:lang w:val="en" w:eastAsia="en-GB"/>
            </w:rPr>
            <w:id w:val="1069148773"/>
            <w14:checkbox>
              <w14:checked w14:val="1"/>
              <w14:checkedState w14:val="2612" w14:font="MS Gothic"/>
              <w14:uncheckedState w14:val="2610" w14:font="MS Gothic"/>
            </w14:checkbox>
          </w:sdtPr>
          <w:sdtContent>
            <w:tc>
              <w:tcPr>
                <w:tcW w:w="567" w:type="dxa"/>
                <w:shd w:val="clear" w:color="auto" w:fill="F2F2F2" w:themeFill="background1" w:themeFillShade="F2"/>
              </w:tcPr>
              <w:p w14:paraId="23629A28" w14:textId="0B24A606" w:rsidR="00775A11" w:rsidRPr="006E632E" w:rsidRDefault="00775A11" w:rsidP="00775A11">
                <w:pPr>
                  <w:jc w:val="center"/>
                  <w:rPr>
                    <w:rFonts w:ascii="Azo Sans" w:eastAsia="Times New Roman" w:hAnsi="Azo Sans" w:cs="Arial"/>
                    <w:b/>
                    <w:lang w:val="en" w:eastAsia="en-GB"/>
                  </w:rPr>
                </w:pPr>
                <w:r>
                  <w:rPr>
                    <w:rFonts w:ascii="MS Gothic" w:eastAsia="MS Gothic" w:hAnsi="MS Gothic" w:cs="Arial" w:hint="eastAsia"/>
                    <w:b/>
                    <w:lang w:val="en" w:eastAsia="en-GB"/>
                  </w:rPr>
                  <w:t>☒</w:t>
                </w:r>
              </w:p>
            </w:tc>
          </w:sdtContent>
        </w:sdt>
      </w:tr>
      <w:tr w:rsidR="008F1275" w:rsidRPr="006E33D8" w14:paraId="23629A45" w14:textId="77777777" w:rsidTr="003D2A2B">
        <w:trPr>
          <w:trHeight w:val="311"/>
          <w:jc w:val="center"/>
        </w:trPr>
        <w:tc>
          <w:tcPr>
            <w:tcW w:w="6516" w:type="dxa"/>
            <w:shd w:val="clear" w:color="auto" w:fill="F2F2F2" w:themeFill="background1" w:themeFillShade="F2"/>
          </w:tcPr>
          <w:p w14:paraId="6A481735" w14:textId="77777777" w:rsidR="00521288" w:rsidRPr="00A3688E" w:rsidRDefault="00521288" w:rsidP="00521288">
            <w:pPr>
              <w:tabs>
                <w:tab w:val="left" w:pos="360"/>
              </w:tabs>
              <w:rPr>
                <w:rFonts w:cs="Calibri"/>
              </w:rPr>
            </w:pPr>
            <w:r w:rsidRPr="00A3688E">
              <w:rPr>
                <w:rFonts w:cs="Calibri"/>
              </w:rPr>
              <w:t>Appointment to Associate Professor requires, by definition, evidence of ‘academic excellence’, as appropriate, in teaching and/or research; namely:</w:t>
            </w:r>
          </w:p>
          <w:p w14:paraId="6AAF3D2B" w14:textId="77777777" w:rsidR="00521288" w:rsidRPr="00A3688E" w:rsidRDefault="00521288" w:rsidP="00521288">
            <w:pPr>
              <w:tabs>
                <w:tab w:val="left" w:pos="360"/>
              </w:tabs>
              <w:rPr>
                <w:rFonts w:cs="Calibri"/>
              </w:rPr>
            </w:pPr>
            <w:r w:rsidRPr="00A3688E">
              <w:rPr>
                <w:rFonts w:cs="Calibri"/>
              </w:rPr>
              <w:t xml:space="preserve"> </w:t>
            </w:r>
          </w:p>
          <w:p w14:paraId="5FCA908E" w14:textId="77777777" w:rsidR="00521288" w:rsidRPr="00A3688E" w:rsidRDefault="00521288" w:rsidP="00521288">
            <w:pPr>
              <w:tabs>
                <w:tab w:val="left" w:pos="360"/>
              </w:tabs>
              <w:rPr>
                <w:rFonts w:cs="Calibri"/>
              </w:rPr>
            </w:pPr>
            <w:r w:rsidRPr="00A3688E">
              <w:rPr>
                <w:rFonts w:cs="Calibri"/>
              </w:rPr>
              <w:t>Evidence of a growing record of quality research outputs which are nationally (emerging internationally) excellent in terms of originality, significance and rigour coupled with a good record of teaching; and appropriate evidence of business engagement, knowledge transfer and leadership and management</w:t>
            </w:r>
          </w:p>
          <w:p w14:paraId="7918940A" w14:textId="77777777" w:rsidR="00521288" w:rsidRPr="00A3688E" w:rsidRDefault="00521288" w:rsidP="00521288">
            <w:pPr>
              <w:tabs>
                <w:tab w:val="left" w:pos="360"/>
              </w:tabs>
              <w:rPr>
                <w:rFonts w:cs="Calibri"/>
                <w:b/>
              </w:rPr>
            </w:pPr>
            <w:r w:rsidRPr="00A3688E">
              <w:rPr>
                <w:rFonts w:cs="Calibri"/>
                <w:b/>
              </w:rPr>
              <w:t xml:space="preserve">or </w:t>
            </w:r>
          </w:p>
          <w:p w14:paraId="3EF43885" w14:textId="77777777" w:rsidR="00521288" w:rsidRPr="00A3688E" w:rsidRDefault="00521288" w:rsidP="00521288">
            <w:pPr>
              <w:tabs>
                <w:tab w:val="left" w:pos="360"/>
              </w:tabs>
              <w:rPr>
                <w:rFonts w:cs="Calibri"/>
              </w:rPr>
            </w:pPr>
            <w:r w:rsidRPr="00A3688E">
              <w:rPr>
                <w:rFonts w:cs="Calibri"/>
              </w:rPr>
              <w:t>Evidence of innovative and creative contributions to teaching which are recognised nationally (emerging internationally) as excellent in terms of enhancing quality and learning, coupled with a good record of research and scholarship; and appropriate evidence of business engagement, knowledge transfer and leadership and management</w:t>
            </w:r>
          </w:p>
          <w:p w14:paraId="23629A41" w14:textId="4D00E30E" w:rsidR="008F1275" w:rsidRPr="006E33D8" w:rsidRDefault="008F1275" w:rsidP="00110253">
            <w:pPr>
              <w:rPr>
                <w:rFonts w:ascii="Myriad Pro" w:eastAsia="Times New Roman" w:hAnsi="Myriad Pro" w:cs="Arial"/>
                <w:b/>
                <w:lang w:val="en" w:eastAsia="en-GB"/>
              </w:rPr>
            </w:pPr>
          </w:p>
        </w:tc>
        <w:sdt>
          <w:sdtPr>
            <w:rPr>
              <w:rFonts w:asciiTheme="majorHAnsi" w:eastAsia="Times New Roman" w:hAnsiTheme="majorHAnsi" w:cs="Arial"/>
              <w:sz w:val="24"/>
              <w:szCs w:val="24"/>
              <w:lang w:val="en" w:eastAsia="en-GB"/>
            </w:rPr>
            <w:id w:val="-144434263"/>
            <w:placeholder>
              <w:docPart w:val="D91C76B0CE234937B7CBC8CBC7BC7CB5"/>
            </w:placeholder>
            <w:comboBox>
              <w:listItem w:value="Choose an item."/>
              <w:listItem w:displayText="Key" w:value="Key"/>
              <w:listItem w:displayText="Essential" w:value="Essential"/>
              <w:listItem w:displayText="Desirable" w:value="Desirable"/>
              <w:listItem w:displayText="Academic Judgement" w:value="Academic Judgement"/>
            </w:comboBox>
          </w:sdtPr>
          <w:sdtContent>
            <w:tc>
              <w:tcPr>
                <w:tcW w:w="1843" w:type="dxa"/>
                <w:shd w:val="clear" w:color="auto" w:fill="F2F2F2" w:themeFill="background1" w:themeFillShade="F2"/>
              </w:tcPr>
              <w:p w14:paraId="23629A42" w14:textId="77777777" w:rsidR="008F1275" w:rsidRPr="006E33D8" w:rsidRDefault="008F1275" w:rsidP="008F1275">
                <w:pPr>
                  <w:jc w:val="center"/>
                  <w:rPr>
                    <w:rFonts w:asciiTheme="majorHAnsi" w:eastAsia="Times New Roman" w:hAnsiTheme="majorHAnsi" w:cs="Arial"/>
                    <w:sz w:val="24"/>
                    <w:szCs w:val="24"/>
                    <w:lang w:val="en" w:eastAsia="en-GB"/>
                  </w:rPr>
                </w:pPr>
                <w:r w:rsidRPr="006E33D8">
                  <w:rPr>
                    <w:rFonts w:asciiTheme="majorHAnsi" w:eastAsia="Times New Roman" w:hAnsiTheme="majorHAnsi" w:cs="Arial"/>
                    <w:sz w:val="24"/>
                    <w:szCs w:val="24"/>
                    <w:lang w:val="en" w:eastAsia="en-GB"/>
                  </w:rPr>
                  <w:t>Essential</w:t>
                </w:r>
              </w:p>
            </w:tc>
          </w:sdtContent>
        </w:sdt>
        <w:sdt>
          <w:sdtPr>
            <w:rPr>
              <w:rFonts w:asciiTheme="majorHAnsi" w:eastAsia="Times New Roman" w:hAnsiTheme="majorHAnsi" w:cs="Arial"/>
              <w:b/>
              <w:sz w:val="24"/>
              <w:szCs w:val="24"/>
              <w:lang w:val="en" w:eastAsia="en-GB"/>
            </w:rPr>
            <w:id w:val="1711918044"/>
            <w14:checkbox>
              <w14:checked w14:val="1"/>
              <w14:checkedState w14:val="2612" w14:font="MS Gothic"/>
              <w14:uncheckedState w14:val="2610" w14:font="MS Gothic"/>
            </w14:checkbox>
          </w:sdtPr>
          <w:sdtContent>
            <w:tc>
              <w:tcPr>
                <w:tcW w:w="567" w:type="dxa"/>
                <w:shd w:val="clear" w:color="auto" w:fill="F2F2F2" w:themeFill="background1" w:themeFillShade="F2"/>
              </w:tcPr>
              <w:p w14:paraId="23629A43" w14:textId="032B39BC" w:rsidR="008F1275" w:rsidRPr="006E33D8" w:rsidRDefault="008F1275" w:rsidP="008F1275">
                <w:pPr>
                  <w:jc w:val="center"/>
                  <w:rPr>
                    <w:rFonts w:asciiTheme="majorHAnsi" w:eastAsia="Times New Roman" w:hAnsiTheme="majorHAnsi" w:cs="Arial"/>
                    <w:b/>
                    <w:sz w:val="24"/>
                    <w:szCs w:val="24"/>
                    <w:lang w:val="en" w:eastAsia="en-GB"/>
                  </w:rPr>
                </w:pPr>
                <w:r>
                  <w:rPr>
                    <w:rFonts w:ascii="MS Gothic" w:eastAsia="MS Gothic" w:hAnsi="MS Gothic" w:cs="Arial" w:hint="eastAsia"/>
                    <w:b/>
                    <w:sz w:val="24"/>
                    <w:szCs w:val="24"/>
                    <w:lang w:val="en" w:eastAsia="en-GB"/>
                  </w:rPr>
                  <w:t>☒</w:t>
                </w:r>
              </w:p>
            </w:tc>
          </w:sdtContent>
        </w:sdt>
        <w:sdt>
          <w:sdtPr>
            <w:rPr>
              <w:rFonts w:asciiTheme="majorHAnsi" w:eastAsia="Times New Roman" w:hAnsiTheme="majorHAnsi" w:cs="Arial"/>
              <w:b/>
              <w:sz w:val="24"/>
              <w:szCs w:val="24"/>
              <w:lang w:val="en" w:eastAsia="en-GB"/>
            </w:rPr>
            <w:id w:val="218570926"/>
            <w14:checkbox>
              <w14:checked w14:val="1"/>
              <w14:checkedState w14:val="2612" w14:font="MS Gothic"/>
              <w14:uncheckedState w14:val="2610" w14:font="MS Gothic"/>
            </w14:checkbox>
          </w:sdtPr>
          <w:sdtContent>
            <w:tc>
              <w:tcPr>
                <w:tcW w:w="567" w:type="dxa"/>
                <w:shd w:val="clear" w:color="auto" w:fill="F2F2F2" w:themeFill="background1" w:themeFillShade="F2"/>
              </w:tcPr>
              <w:p w14:paraId="23629A44" w14:textId="296D24D6" w:rsidR="008F1275" w:rsidRPr="006E33D8" w:rsidRDefault="008F1275" w:rsidP="008F1275">
                <w:pPr>
                  <w:jc w:val="center"/>
                  <w:rPr>
                    <w:rFonts w:asciiTheme="majorHAnsi" w:eastAsia="Times New Roman" w:hAnsiTheme="majorHAnsi" w:cs="Arial"/>
                    <w:b/>
                    <w:sz w:val="24"/>
                    <w:szCs w:val="24"/>
                    <w:lang w:val="en" w:eastAsia="en-GB"/>
                  </w:rPr>
                </w:pPr>
                <w:r>
                  <w:rPr>
                    <w:rFonts w:ascii="MS Gothic" w:eastAsia="MS Gothic" w:hAnsi="MS Gothic" w:cs="Arial" w:hint="eastAsia"/>
                    <w:b/>
                    <w:sz w:val="24"/>
                    <w:szCs w:val="24"/>
                    <w:lang w:val="en" w:eastAsia="en-GB"/>
                  </w:rPr>
                  <w:t>☒</w:t>
                </w:r>
              </w:p>
            </w:tc>
          </w:sdtContent>
        </w:sdt>
      </w:tr>
      <w:tr w:rsidR="00110253" w:rsidRPr="006E33D8" w14:paraId="64107138" w14:textId="77777777" w:rsidTr="00BC6D95">
        <w:trPr>
          <w:trHeight w:val="311"/>
          <w:jc w:val="center"/>
        </w:trPr>
        <w:tc>
          <w:tcPr>
            <w:tcW w:w="9493" w:type="dxa"/>
            <w:gridSpan w:val="4"/>
            <w:shd w:val="clear" w:color="auto" w:fill="F2F2F2" w:themeFill="background1" w:themeFillShade="F2"/>
          </w:tcPr>
          <w:p w14:paraId="4536D830" w14:textId="3DB9C841" w:rsidR="00110253" w:rsidRDefault="00521288" w:rsidP="00110253">
            <w:pPr>
              <w:jc w:val="both"/>
              <w:rPr>
                <w:rFonts w:asciiTheme="majorHAnsi" w:eastAsia="Times New Roman" w:hAnsiTheme="majorHAnsi" w:cs="Arial"/>
                <w:b/>
                <w:sz w:val="24"/>
                <w:szCs w:val="24"/>
                <w:lang w:val="en" w:eastAsia="en-GB"/>
              </w:rPr>
            </w:pPr>
            <w:r w:rsidRPr="00A3688E">
              <w:rPr>
                <w:rFonts w:cs="Calibri"/>
              </w:rPr>
              <w:t xml:space="preserve">Applicants for appointment to Associate Professor may not always meet </w:t>
            </w:r>
            <w:proofErr w:type="gramStart"/>
            <w:r w:rsidRPr="00A3688E">
              <w:rPr>
                <w:rFonts w:cs="Calibri"/>
              </w:rPr>
              <w:t>all of</w:t>
            </w:r>
            <w:proofErr w:type="gramEnd"/>
            <w:r w:rsidRPr="00A3688E">
              <w:rPr>
                <w:rFonts w:cs="Calibri"/>
              </w:rPr>
              <w:t xml:space="preserve"> the criteria to the same level of achievement. For sections (a) to (m) below the appointments panel will </w:t>
            </w:r>
            <w:proofErr w:type="gramStart"/>
            <w:r w:rsidRPr="00A3688E">
              <w:rPr>
                <w:rFonts w:cs="Calibri"/>
              </w:rPr>
              <w:t>take into account</w:t>
            </w:r>
            <w:proofErr w:type="gramEnd"/>
            <w:r w:rsidRPr="00A3688E">
              <w:rPr>
                <w:rFonts w:cs="Calibri"/>
              </w:rPr>
              <w:t xml:space="preserve"> evidence as appropriate to the application.</w:t>
            </w:r>
          </w:p>
        </w:tc>
      </w:tr>
      <w:tr w:rsidR="00521288" w:rsidRPr="006E33D8" w14:paraId="23629A4A" w14:textId="77777777" w:rsidTr="005609C5">
        <w:trPr>
          <w:trHeight w:val="311"/>
          <w:jc w:val="center"/>
        </w:trPr>
        <w:tc>
          <w:tcPr>
            <w:tcW w:w="8359" w:type="dxa"/>
            <w:gridSpan w:val="2"/>
            <w:shd w:val="clear" w:color="auto" w:fill="F2F2F2" w:themeFill="background1" w:themeFillShade="F2"/>
          </w:tcPr>
          <w:p w14:paraId="23629A47" w14:textId="1900064F" w:rsidR="00521288" w:rsidRPr="006E33D8" w:rsidRDefault="00521288" w:rsidP="00521288">
            <w:pPr>
              <w:jc w:val="both"/>
              <w:rPr>
                <w:rFonts w:asciiTheme="majorHAnsi" w:eastAsia="Times New Roman" w:hAnsiTheme="majorHAnsi" w:cs="Arial"/>
                <w:sz w:val="24"/>
                <w:szCs w:val="24"/>
                <w:lang w:val="en" w:eastAsia="en-GB"/>
              </w:rPr>
            </w:pPr>
            <w:r w:rsidRPr="00A3688E">
              <w:rPr>
                <w:rFonts w:cs="Calibri"/>
              </w:rPr>
              <w:t xml:space="preserve">(a)  Achievements which includes substantial outputs of recognised quality that demonstrate disciplinary relevant impact </w:t>
            </w:r>
          </w:p>
        </w:tc>
        <w:sdt>
          <w:sdtPr>
            <w:rPr>
              <w:rFonts w:asciiTheme="majorHAnsi" w:eastAsia="Times New Roman" w:hAnsiTheme="majorHAnsi" w:cs="Arial"/>
              <w:b/>
              <w:sz w:val="24"/>
              <w:szCs w:val="24"/>
              <w:lang w:val="en" w:eastAsia="en-GB"/>
            </w:rPr>
            <w:id w:val="129675076"/>
            <w14:checkbox>
              <w14:checked w14:val="1"/>
              <w14:checkedState w14:val="2612" w14:font="MS Gothic"/>
              <w14:uncheckedState w14:val="2610" w14:font="MS Gothic"/>
            </w14:checkbox>
          </w:sdtPr>
          <w:sdtContent>
            <w:tc>
              <w:tcPr>
                <w:tcW w:w="567" w:type="dxa"/>
                <w:shd w:val="clear" w:color="auto" w:fill="F2F2F2" w:themeFill="background1" w:themeFillShade="F2"/>
              </w:tcPr>
              <w:p w14:paraId="23629A48" w14:textId="188006B1" w:rsidR="00521288" w:rsidRPr="006E33D8" w:rsidRDefault="00521288" w:rsidP="00521288">
                <w:pPr>
                  <w:jc w:val="center"/>
                  <w:rPr>
                    <w:rFonts w:asciiTheme="majorHAnsi" w:eastAsia="Times New Roman" w:hAnsiTheme="majorHAnsi" w:cs="Arial"/>
                    <w:b/>
                    <w:sz w:val="24"/>
                    <w:szCs w:val="24"/>
                    <w:lang w:val="en" w:eastAsia="en-GB"/>
                  </w:rPr>
                </w:pPr>
                <w:r>
                  <w:rPr>
                    <w:rFonts w:ascii="MS Gothic" w:eastAsia="MS Gothic" w:hAnsi="MS Gothic" w:cs="Arial" w:hint="eastAsia"/>
                    <w:b/>
                    <w:sz w:val="24"/>
                    <w:szCs w:val="24"/>
                    <w:lang w:val="en" w:eastAsia="en-GB"/>
                  </w:rPr>
                  <w:t>☒</w:t>
                </w:r>
              </w:p>
            </w:tc>
          </w:sdtContent>
        </w:sdt>
        <w:sdt>
          <w:sdtPr>
            <w:rPr>
              <w:rFonts w:asciiTheme="majorHAnsi" w:eastAsia="Times New Roman" w:hAnsiTheme="majorHAnsi" w:cs="Arial"/>
              <w:b/>
              <w:sz w:val="24"/>
              <w:szCs w:val="24"/>
              <w:lang w:val="en" w:eastAsia="en-GB"/>
            </w:rPr>
            <w:id w:val="917139741"/>
            <w14:checkbox>
              <w14:checked w14:val="1"/>
              <w14:checkedState w14:val="2612" w14:font="MS Gothic"/>
              <w14:uncheckedState w14:val="2610" w14:font="MS Gothic"/>
            </w14:checkbox>
          </w:sdtPr>
          <w:sdtContent>
            <w:tc>
              <w:tcPr>
                <w:tcW w:w="567" w:type="dxa"/>
                <w:shd w:val="clear" w:color="auto" w:fill="F2F2F2" w:themeFill="background1" w:themeFillShade="F2"/>
              </w:tcPr>
              <w:p w14:paraId="23629A49" w14:textId="0F3DF600" w:rsidR="00521288" w:rsidRPr="006E33D8" w:rsidRDefault="00521288" w:rsidP="00521288">
                <w:pPr>
                  <w:jc w:val="center"/>
                  <w:rPr>
                    <w:rFonts w:asciiTheme="majorHAnsi" w:eastAsia="Times New Roman" w:hAnsiTheme="majorHAnsi" w:cs="Arial"/>
                    <w:b/>
                    <w:sz w:val="24"/>
                    <w:szCs w:val="24"/>
                    <w:lang w:val="en" w:eastAsia="en-GB"/>
                  </w:rPr>
                </w:pPr>
                <w:r>
                  <w:rPr>
                    <w:rFonts w:ascii="MS Gothic" w:eastAsia="MS Gothic" w:hAnsi="MS Gothic" w:cs="Arial" w:hint="eastAsia"/>
                    <w:b/>
                    <w:sz w:val="24"/>
                    <w:szCs w:val="24"/>
                    <w:lang w:val="en" w:eastAsia="en-GB"/>
                  </w:rPr>
                  <w:t>☒</w:t>
                </w:r>
              </w:p>
            </w:tc>
          </w:sdtContent>
        </w:sdt>
      </w:tr>
      <w:tr w:rsidR="00521288" w:rsidRPr="006E33D8" w14:paraId="23629A4F" w14:textId="77777777" w:rsidTr="004C168C">
        <w:trPr>
          <w:trHeight w:val="311"/>
          <w:jc w:val="center"/>
        </w:trPr>
        <w:tc>
          <w:tcPr>
            <w:tcW w:w="8359" w:type="dxa"/>
            <w:gridSpan w:val="2"/>
            <w:shd w:val="clear" w:color="auto" w:fill="F2F2F2" w:themeFill="background1" w:themeFillShade="F2"/>
          </w:tcPr>
          <w:p w14:paraId="2062B074" w14:textId="77777777" w:rsidR="00521288" w:rsidRPr="00A3688E" w:rsidRDefault="00521288" w:rsidP="00521288">
            <w:pPr>
              <w:tabs>
                <w:tab w:val="left" w:pos="360"/>
                <w:tab w:val="num" w:pos="426"/>
              </w:tabs>
              <w:rPr>
                <w:rFonts w:cs="Calibri"/>
              </w:rPr>
            </w:pPr>
            <w:r w:rsidRPr="00A3688E">
              <w:rPr>
                <w:rFonts w:cs="Calibri"/>
              </w:rPr>
              <w:t>(b) Successful significant collaborative research work in University and elsewhere</w:t>
            </w:r>
            <w:r>
              <w:rPr>
                <w:rFonts w:cs="Calibri"/>
              </w:rPr>
              <w:t xml:space="preserve"> </w:t>
            </w:r>
            <w:r w:rsidRPr="00A3688E">
              <w:rPr>
                <w:rFonts w:cs="Calibri"/>
              </w:rPr>
              <w:t>or equivalent wide initiatives</w:t>
            </w:r>
          </w:p>
          <w:p w14:paraId="23629A4C" w14:textId="29A59DA9" w:rsidR="00521288" w:rsidRPr="006E33D8" w:rsidRDefault="00521288" w:rsidP="00521288">
            <w:pPr>
              <w:jc w:val="both"/>
              <w:rPr>
                <w:rFonts w:asciiTheme="majorHAnsi" w:eastAsia="Times New Roman" w:hAnsiTheme="majorHAnsi" w:cs="Arial"/>
                <w:sz w:val="24"/>
                <w:szCs w:val="24"/>
                <w:lang w:val="en" w:eastAsia="en-GB"/>
              </w:rPr>
            </w:pPr>
          </w:p>
        </w:tc>
        <w:sdt>
          <w:sdtPr>
            <w:rPr>
              <w:rFonts w:asciiTheme="majorHAnsi" w:eastAsia="Times New Roman" w:hAnsiTheme="majorHAnsi" w:cs="Arial"/>
              <w:b/>
              <w:sz w:val="24"/>
              <w:szCs w:val="24"/>
              <w:lang w:val="en" w:eastAsia="en-GB"/>
            </w:rPr>
            <w:id w:val="1332106180"/>
            <w14:checkbox>
              <w14:checked w14:val="1"/>
              <w14:checkedState w14:val="2612" w14:font="MS Gothic"/>
              <w14:uncheckedState w14:val="2610" w14:font="MS Gothic"/>
            </w14:checkbox>
          </w:sdtPr>
          <w:sdtContent>
            <w:tc>
              <w:tcPr>
                <w:tcW w:w="567" w:type="dxa"/>
                <w:shd w:val="clear" w:color="auto" w:fill="F2F2F2" w:themeFill="background1" w:themeFillShade="F2"/>
              </w:tcPr>
              <w:p w14:paraId="23629A4D" w14:textId="48653223" w:rsidR="00521288" w:rsidRPr="006E33D8" w:rsidRDefault="00521288" w:rsidP="00521288">
                <w:pPr>
                  <w:jc w:val="center"/>
                  <w:rPr>
                    <w:rFonts w:asciiTheme="majorHAnsi" w:eastAsia="Times New Roman" w:hAnsiTheme="majorHAnsi" w:cs="Arial"/>
                    <w:b/>
                    <w:sz w:val="24"/>
                    <w:szCs w:val="24"/>
                    <w:lang w:val="en" w:eastAsia="en-GB"/>
                  </w:rPr>
                </w:pPr>
                <w:r>
                  <w:rPr>
                    <w:rFonts w:ascii="MS Gothic" w:eastAsia="MS Gothic" w:hAnsi="MS Gothic" w:cs="Arial" w:hint="eastAsia"/>
                    <w:b/>
                    <w:sz w:val="24"/>
                    <w:szCs w:val="24"/>
                    <w:lang w:val="en" w:eastAsia="en-GB"/>
                  </w:rPr>
                  <w:t>☒</w:t>
                </w:r>
              </w:p>
            </w:tc>
          </w:sdtContent>
        </w:sdt>
        <w:sdt>
          <w:sdtPr>
            <w:rPr>
              <w:rFonts w:asciiTheme="majorHAnsi" w:eastAsia="Times New Roman" w:hAnsiTheme="majorHAnsi" w:cs="Arial"/>
              <w:b/>
              <w:sz w:val="24"/>
              <w:szCs w:val="24"/>
              <w:lang w:val="en" w:eastAsia="en-GB"/>
            </w:rPr>
            <w:id w:val="-384562631"/>
            <w14:checkbox>
              <w14:checked w14:val="1"/>
              <w14:checkedState w14:val="2612" w14:font="MS Gothic"/>
              <w14:uncheckedState w14:val="2610" w14:font="MS Gothic"/>
            </w14:checkbox>
          </w:sdtPr>
          <w:sdtContent>
            <w:tc>
              <w:tcPr>
                <w:tcW w:w="567" w:type="dxa"/>
                <w:shd w:val="clear" w:color="auto" w:fill="F2F2F2" w:themeFill="background1" w:themeFillShade="F2"/>
              </w:tcPr>
              <w:p w14:paraId="23629A4E" w14:textId="1E9E1B83" w:rsidR="00521288" w:rsidRPr="006E33D8" w:rsidRDefault="00521288" w:rsidP="00521288">
                <w:pPr>
                  <w:jc w:val="center"/>
                  <w:rPr>
                    <w:rFonts w:asciiTheme="majorHAnsi" w:eastAsia="Times New Roman" w:hAnsiTheme="majorHAnsi" w:cs="Arial"/>
                    <w:b/>
                    <w:sz w:val="24"/>
                    <w:szCs w:val="24"/>
                    <w:lang w:val="en" w:eastAsia="en-GB"/>
                  </w:rPr>
                </w:pPr>
                <w:r>
                  <w:rPr>
                    <w:rFonts w:ascii="MS Gothic" w:eastAsia="MS Gothic" w:hAnsi="MS Gothic" w:cs="Arial" w:hint="eastAsia"/>
                    <w:b/>
                    <w:sz w:val="24"/>
                    <w:szCs w:val="24"/>
                    <w:lang w:val="en" w:eastAsia="en-GB"/>
                  </w:rPr>
                  <w:t>☒</w:t>
                </w:r>
              </w:p>
            </w:tc>
          </w:sdtContent>
        </w:sdt>
      </w:tr>
      <w:tr w:rsidR="00521288" w:rsidRPr="006E33D8" w14:paraId="23629A54" w14:textId="77777777" w:rsidTr="007B70B8">
        <w:trPr>
          <w:trHeight w:val="311"/>
          <w:jc w:val="center"/>
        </w:trPr>
        <w:tc>
          <w:tcPr>
            <w:tcW w:w="8359" w:type="dxa"/>
            <w:gridSpan w:val="2"/>
            <w:shd w:val="clear" w:color="auto" w:fill="F2F2F2" w:themeFill="background1" w:themeFillShade="F2"/>
          </w:tcPr>
          <w:p w14:paraId="49A897ED" w14:textId="77777777" w:rsidR="00521288" w:rsidRPr="00A3688E" w:rsidRDefault="00521288" w:rsidP="00521288">
            <w:pPr>
              <w:tabs>
                <w:tab w:val="left" w:pos="360"/>
                <w:tab w:val="num" w:pos="426"/>
              </w:tabs>
              <w:rPr>
                <w:rFonts w:cs="Calibri"/>
              </w:rPr>
            </w:pPr>
            <w:bookmarkStart w:id="0" w:name="_Hlk20386293"/>
            <w:r w:rsidRPr="00A3688E">
              <w:rPr>
                <w:rFonts w:cs="Calibri"/>
              </w:rPr>
              <w:t>(c) Sustained contribution to income generation</w:t>
            </w:r>
          </w:p>
          <w:p w14:paraId="23629A51" w14:textId="519E20A7" w:rsidR="00521288" w:rsidRPr="006E33D8" w:rsidRDefault="00521288" w:rsidP="00521288">
            <w:pPr>
              <w:jc w:val="both"/>
              <w:rPr>
                <w:rFonts w:asciiTheme="majorHAnsi" w:eastAsia="Times New Roman" w:hAnsiTheme="majorHAnsi" w:cs="Arial"/>
                <w:sz w:val="24"/>
                <w:szCs w:val="24"/>
                <w:lang w:val="en" w:eastAsia="en-GB"/>
              </w:rPr>
            </w:pPr>
          </w:p>
        </w:tc>
        <w:sdt>
          <w:sdtPr>
            <w:rPr>
              <w:rFonts w:asciiTheme="majorHAnsi" w:eastAsia="Times New Roman" w:hAnsiTheme="majorHAnsi" w:cs="Arial"/>
              <w:b/>
              <w:sz w:val="24"/>
              <w:szCs w:val="24"/>
              <w:lang w:val="en" w:eastAsia="en-GB"/>
            </w:rPr>
            <w:id w:val="1513336807"/>
            <w14:checkbox>
              <w14:checked w14:val="1"/>
              <w14:checkedState w14:val="2612" w14:font="MS Gothic"/>
              <w14:uncheckedState w14:val="2610" w14:font="MS Gothic"/>
            </w14:checkbox>
          </w:sdtPr>
          <w:sdtContent>
            <w:tc>
              <w:tcPr>
                <w:tcW w:w="567" w:type="dxa"/>
                <w:shd w:val="clear" w:color="auto" w:fill="F2F2F2" w:themeFill="background1" w:themeFillShade="F2"/>
              </w:tcPr>
              <w:p w14:paraId="23629A52" w14:textId="7B534752" w:rsidR="00521288" w:rsidRPr="006E33D8" w:rsidRDefault="00521288" w:rsidP="00521288">
                <w:pPr>
                  <w:jc w:val="center"/>
                  <w:rPr>
                    <w:rFonts w:asciiTheme="majorHAnsi" w:eastAsia="Times New Roman" w:hAnsiTheme="majorHAnsi" w:cs="Arial"/>
                    <w:b/>
                    <w:sz w:val="24"/>
                    <w:szCs w:val="24"/>
                    <w:lang w:val="en" w:eastAsia="en-GB"/>
                  </w:rPr>
                </w:pPr>
                <w:r>
                  <w:rPr>
                    <w:rFonts w:ascii="MS Gothic" w:eastAsia="MS Gothic" w:hAnsi="MS Gothic" w:cs="Arial" w:hint="eastAsia"/>
                    <w:b/>
                    <w:sz w:val="24"/>
                    <w:szCs w:val="24"/>
                    <w:lang w:val="en" w:eastAsia="en-GB"/>
                  </w:rPr>
                  <w:t>☒</w:t>
                </w:r>
              </w:p>
            </w:tc>
          </w:sdtContent>
        </w:sdt>
        <w:sdt>
          <w:sdtPr>
            <w:rPr>
              <w:rFonts w:asciiTheme="majorHAnsi" w:eastAsia="Times New Roman" w:hAnsiTheme="majorHAnsi" w:cs="Arial"/>
              <w:b/>
              <w:sz w:val="24"/>
              <w:szCs w:val="24"/>
              <w:lang w:val="en" w:eastAsia="en-GB"/>
            </w:rPr>
            <w:id w:val="-1798366898"/>
            <w14:checkbox>
              <w14:checked w14:val="1"/>
              <w14:checkedState w14:val="2612" w14:font="MS Gothic"/>
              <w14:uncheckedState w14:val="2610" w14:font="MS Gothic"/>
            </w14:checkbox>
          </w:sdtPr>
          <w:sdtContent>
            <w:tc>
              <w:tcPr>
                <w:tcW w:w="567" w:type="dxa"/>
                <w:shd w:val="clear" w:color="auto" w:fill="F2F2F2" w:themeFill="background1" w:themeFillShade="F2"/>
              </w:tcPr>
              <w:p w14:paraId="23629A53" w14:textId="795F5B2E" w:rsidR="00521288" w:rsidRPr="006E33D8" w:rsidRDefault="00521288" w:rsidP="00521288">
                <w:pPr>
                  <w:jc w:val="center"/>
                  <w:rPr>
                    <w:rFonts w:asciiTheme="majorHAnsi" w:eastAsia="Times New Roman" w:hAnsiTheme="majorHAnsi" w:cs="Arial"/>
                    <w:b/>
                    <w:sz w:val="24"/>
                    <w:szCs w:val="24"/>
                    <w:lang w:val="en" w:eastAsia="en-GB"/>
                  </w:rPr>
                </w:pPr>
                <w:r>
                  <w:rPr>
                    <w:rFonts w:ascii="MS Gothic" w:eastAsia="MS Gothic" w:hAnsi="MS Gothic" w:cs="Arial" w:hint="eastAsia"/>
                    <w:b/>
                    <w:sz w:val="24"/>
                    <w:szCs w:val="24"/>
                    <w:lang w:val="en" w:eastAsia="en-GB"/>
                  </w:rPr>
                  <w:t>☒</w:t>
                </w:r>
              </w:p>
            </w:tc>
          </w:sdtContent>
        </w:sdt>
      </w:tr>
      <w:tr w:rsidR="00521288" w:rsidRPr="006E33D8" w14:paraId="6368BEDF" w14:textId="77777777" w:rsidTr="00C4444B">
        <w:trPr>
          <w:trHeight w:val="311"/>
          <w:jc w:val="center"/>
        </w:trPr>
        <w:tc>
          <w:tcPr>
            <w:tcW w:w="8359" w:type="dxa"/>
            <w:gridSpan w:val="2"/>
            <w:shd w:val="clear" w:color="auto" w:fill="F2F2F2" w:themeFill="background1" w:themeFillShade="F2"/>
          </w:tcPr>
          <w:p w14:paraId="10CA0ED7" w14:textId="77777777" w:rsidR="00521288" w:rsidRPr="00A3688E" w:rsidRDefault="00521288" w:rsidP="00521288">
            <w:pPr>
              <w:tabs>
                <w:tab w:val="left" w:pos="360"/>
                <w:tab w:val="num" w:pos="426"/>
              </w:tabs>
              <w:rPr>
                <w:rFonts w:cs="Calibri"/>
              </w:rPr>
            </w:pPr>
            <w:bookmarkStart w:id="1" w:name="_Hlk20388702"/>
            <w:bookmarkEnd w:id="0"/>
            <w:r w:rsidRPr="00A3688E">
              <w:rPr>
                <w:rFonts w:cs="Calibri"/>
              </w:rPr>
              <w:t>(d) Appropriate contribution to the advancement of a subject by research or scholarship</w:t>
            </w:r>
          </w:p>
          <w:p w14:paraId="0429B2DF" w14:textId="3A5792B7" w:rsidR="00521288" w:rsidRPr="006E33D8" w:rsidRDefault="00521288" w:rsidP="00521288">
            <w:pPr>
              <w:jc w:val="both"/>
              <w:rPr>
                <w:rFonts w:asciiTheme="majorHAnsi" w:eastAsia="Times New Roman" w:hAnsiTheme="majorHAnsi" w:cs="Arial"/>
                <w:sz w:val="24"/>
                <w:szCs w:val="24"/>
                <w:lang w:val="en" w:eastAsia="en-GB"/>
              </w:rPr>
            </w:pPr>
          </w:p>
        </w:tc>
        <w:sdt>
          <w:sdtPr>
            <w:rPr>
              <w:rFonts w:asciiTheme="majorHAnsi" w:eastAsia="Times New Roman" w:hAnsiTheme="majorHAnsi" w:cs="Arial"/>
              <w:b/>
              <w:sz w:val="24"/>
              <w:szCs w:val="24"/>
              <w:lang w:val="en" w:eastAsia="en-GB"/>
            </w:rPr>
            <w:id w:val="-907140922"/>
            <w14:checkbox>
              <w14:checked w14:val="1"/>
              <w14:checkedState w14:val="2612" w14:font="MS Gothic"/>
              <w14:uncheckedState w14:val="2610" w14:font="MS Gothic"/>
            </w14:checkbox>
          </w:sdtPr>
          <w:sdtContent>
            <w:tc>
              <w:tcPr>
                <w:tcW w:w="567" w:type="dxa"/>
                <w:shd w:val="clear" w:color="auto" w:fill="F2F2F2" w:themeFill="background1" w:themeFillShade="F2"/>
              </w:tcPr>
              <w:p w14:paraId="4EBFC26B" w14:textId="77777777" w:rsidR="00521288" w:rsidRPr="006E33D8" w:rsidRDefault="00521288" w:rsidP="00521288">
                <w:pPr>
                  <w:jc w:val="center"/>
                  <w:rPr>
                    <w:rFonts w:asciiTheme="majorHAnsi" w:eastAsia="Times New Roman" w:hAnsiTheme="majorHAnsi" w:cs="Arial"/>
                    <w:b/>
                    <w:sz w:val="24"/>
                    <w:szCs w:val="24"/>
                    <w:lang w:val="en" w:eastAsia="en-GB"/>
                  </w:rPr>
                </w:pPr>
                <w:r>
                  <w:rPr>
                    <w:rFonts w:ascii="MS Gothic" w:eastAsia="MS Gothic" w:hAnsi="MS Gothic" w:cs="Arial" w:hint="eastAsia"/>
                    <w:b/>
                    <w:sz w:val="24"/>
                    <w:szCs w:val="24"/>
                    <w:lang w:val="en" w:eastAsia="en-GB"/>
                  </w:rPr>
                  <w:t>☒</w:t>
                </w:r>
              </w:p>
            </w:tc>
          </w:sdtContent>
        </w:sdt>
        <w:sdt>
          <w:sdtPr>
            <w:rPr>
              <w:rFonts w:asciiTheme="majorHAnsi" w:eastAsia="Times New Roman" w:hAnsiTheme="majorHAnsi" w:cs="Arial"/>
              <w:b/>
              <w:sz w:val="24"/>
              <w:szCs w:val="24"/>
              <w:lang w:val="en" w:eastAsia="en-GB"/>
            </w:rPr>
            <w:id w:val="-1862274297"/>
            <w14:checkbox>
              <w14:checked w14:val="1"/>
              <w14:checkedState w14:val="2612" w14:font="MS Gothic"/>
              <w14:uncheckedState w14:val="2610" w14:font="MS Gothic"/>
            </w14:checkbox>
          </w:sdtPr>
          <w:sdtContent>
            <w:tc>
              <w:tcPr>
                <w:tcW w:w="567" w:type="dxa"/>
                <w:shd w:val="clear" w:color="auto" w:fill="F2F2F2" w:themeFill="background1" w:themeFillShade="F2"/>
              </w:tcPr>
              <w:p w14:paraId="2D925F8F" w14:textId="77777777" w:rsidR="00521288" w:rsidRPr="006E33D8" w:rsidRDefault="00521288" w:rsidP="00521288">
                <w:pPr>
                  <w:jc w:val="center"/>
                  <w:rPr>
                    <w:rFonts w:asciiTheme="majorHAnsi" w:eastAsia="Times New Roman" w:hAnsiTheme="majorHAnsi" w:cs="Arial"/>
                    <w:b/>
                    <w:sz w:val="24"/>
                    <w:szCs w:val="24"/>
                    <w:lang w:val="en" w:eastAsia="en-GB"/>
                  </w:rPr>
                </w:pPr>
                <w:r>
                  <w:rPr>
                    <w:rFonts w:ascii="MS Gothic" w:eastAsia="MS Gothic" w:hAnsi="MS Gothic" w:cs="Arial" w:hint="eastAsia"/>
                    <w:b/>
                    <w:sz w:val="24"/>
                    <w:szCs w:val="24"/>
                    <w:lang w:val="en" w:eastAsia="en-GB"/>
                  </w:rPr>
                  <w:t>☒</w:t>
                </w:r>
              </w:p>
            </w:tc>
          </w:sdtContent>
        </w:sdt>
      </w:tr>
      <w:bookmarkEnd w:id="1"/>
      <w:tr w:rsidR="00521288" w:rsidRPr="006E33D8" w14:paraId="16FF14C3" w14:textId="77777777" w:rsidTr="003E4C54">
        <w:trPr>
          <w:trHeight w:val="311"/>
          <w:jc w:val="center"/>
        </w:trPr>
        <w:tc>
          <w:tcPr>
            <w:tcW w:w="8359" w:type="dxa"/>
            <w:gridSpan w:val="2"/>
            <w:shd w:val="clear" w:color="auto" w:fill="F2F2F2" w:themeFill="background1" w:themeFillShade="F2"/>
          </w:tcPr>
          <w:p w14:paraId="5FEC5410" w14:textId="77777777" w:rsidR="00521288" w:rsidRPr="00A3688E" w:rsidRDefault="00521288" w:rsidP="00521288">
            <w:pPr>
              <w:tabs>
                <w:tab w:val="left" w:pos="360"/>
                <w:tab w:val="num" w:pos="426"/>
              </w:tabs>
              <w:rPr>
                <w:rFonts w:cs="Calibri"/>
              </w:rPr>
            </w:pPr>
            <w:r w:rsidRPr="00A3688E">
              <w:rPr>
                <w:rFonts w:cs="Calibri"/>
              </w:rPr>
              <w:t>(e) As appropriate to the discipline, the impact of knowledge transfer on practice, quality of life, society or culture through ongoing engagement with communities</w:t>
            </w:r>
          </w:p>
          <w:p w14:paraId="2F61BE07" w14:textId="4264F57F" w:rsidR="00521288" w:rsidRPr="006E33D8" w:rsidRDefault="00521288" w:rsidP="00521288">
            <w:pPr>
              <w:jc w:val="both"/>
              <w:rPr>
                <w:rFonts w:asciiTheme="majorHAnsi" w:eastAsia="Times New Roman" w:hAnsiTheme="majorHAnsi" w:cs="Arial"/>
                <w:sz w:val="24"/>
                <w:szCs w:val="24"/>
                <w:lang w:val="en" w:eastAsia="en-GB"/>
              </w:rPr>
            </w:pPr>
          </w:p>
        </w:tc>
        <w:sdt>
          <w:sdtPr>
            <w:rPr>
              <w:rFonts w:asciiTheme="majorHAnsi" w:eastAsia="Times New Roman" w:hAnsiTheme="majorHAnsi" w:cs="Arial"/>
              <w:b/>
              <w:sz w:val="24"/>
              <w:szCs w:val="24"/>
              <w:lang w:val="en" w:eastAsia="en-GB"/>
            </w:rPr>
            <w:id w:val="-1731075124"/>
            <w14:checkbox>
              <w14:checked w14:val="1"/>
              <w14:checkedState w14:val="2612" w14:font="MS Gothic"/>
              <w14:uncheckedState w14:val="2610" w14:font="MS Gothic"/>
            </w14:checkbox>
          </w:sdtPr>
          <w:sdtContent>
            <w:tc>
              <w:tcPr>
                <w:tcW w:w="567" w:type="dxa"/>
                <w:shd w:val="clear" w:color="auto" w:fill="F2F2F2" w:themeFill="background1" w:themeFillShade="F2"/>
              </w:tcPr>
              <w:p w14:paraId="53C3EE7B" w14:textId="2A27DB0A" w:rsidR="00521288" w:rsidRDefault="00521288" w:rsidP="00521288">
                <w:pPr>
                  <w:jc w:val="center"/>
                  <w:rPr>
                    <w:rFonts w:asciiTheme="majorHAnsi" w:eastAsia="Times New Roman" w:hAnsiTheme="majorHAnsi" w:cs="Arial"/>
                    <w:b/>
                    <w:sz w:val="24"/>
                    <w:szCs w:val="24"/>
                    <w:lang w:val="en" w:eastAsia="en-GB"/>
                  </w:rPr>
                </w:pPr>
                <w:r>
                  <w:rPr>
                    <w:rFonts w:ascii="MS Gothic" w:eastAsia="MS Gothic" w:hAnsi="MS Gothic" w:cs="Arial" w:hint="eastAsia"/>
                    <w:b/>
                    <w:sz w:val="24"/>
                    <w:szCs w:val="24"/>
                    <w:lang w:val="en" w:eastAsia="en-GB"/>
                  </w:rPr>
                  <w:t>☒</w:t>
                </w:r>
              </w:p>
            </w:tc>
          </w:sdtContent>
        </w:sdt>
        <w:sdt>
          <w:sdtPr>
            <w:rPr>
              <w:rFonts w:asciiTheme="majorHAnsi" w:eastAsia="Times New Roman" w:hAnsiTheme="majorHAnsi" w:cs="Arial"/>
              <w:b/>
              <w:sz w:val="24"/>
              <w:szCs w:val="24"/>
              <w:lang w:val="en" w:eastAsia="en-GB"/>
            </w:rPr>
            <w:id w:val="-2080889610"/>
            <w14:checkbox>
              <w14:checked w14:val="1"/>
              <w14:checkedState w14:val="2612" w14:font="MS Gothic"/>
              <w14:uncheckedState w14:val="2610" w14:font="MS Gothic"/>
            </w14:checkbox>
          </w:sdtPr>
          <w:sdtContent>
            <w:tc>
              <w:tcPr>
                <w:tcW w:w="567" w:type="dxa"/>
                <w:shd w:val="clear" w:color="auto" w:fill="F2F2F2" w:themeFill="background1" w:themeFillShade="F2"/>
              </w:tcPr>
              <w:p w14:paraId="1EA0B9A8" w14:textId="560AC4F4" w:rsidR="00521288" w:rsidRDefault="00521288" w:rsidP="00521288">
                <w:pPr>
                  <w:jc w:val="center"/>
                  <w:rPr>
                    <w:rFonts w:asciiTheme="majorHAnsi" w:eastAsia="Times New Roman" w:hAnsiTheme="majorHAnsi" w:cs="Arial"/>
                    <w:b/>
                    <w:sz w:val="24"/>
                    <w:szCs w:val="24"/>
                    <w:lang w:val="en" w:eastAsia="en-GB"/>
                  </w:rPr>
                </w:pPr>
                <w:r>
                  <w:rPr>
                    <w:rFonts w:ascii="MS Gothic" w:eastAsia="MS Gothic" w:hAnsi="MS Gothic" w:cs="Arial" w:hint="eastAsia"/>
                    <w:b/>
                    <w:sz w:val="24"/>
                    <w:szCs w:val="24"/>
                    <w:lang w:val="en" w:eastAsia="en-GB"/>
                  </w:rPr>
                  <w:t>☒</w:t>
                </w:r>
              </w:p>
            </w:tc>
          </w:sdtContent>
        </w:sdt>
      </w:tr>
      <w:tr w:rsidR="00521288" w:rsidRPr="006E33D8" w14:paraId="6ADBB1A1" w14:textId="77777777" w:rsidTr="00127646">
        <w:trPr>
          <w:trHeight w:val="311"/>
          <w:jc w:val="center"/>
        </w:trPr>
        <w:tc>
          <w:tcPr>
            <w:tcW w:w="8359" w:type="dxa"/>
            <w:gridSpan w:val="2"/>
            <w:shd w:val="clear" w:color="auto" w:fill="F2F2F2" w:themeFill="background1" w:themeFillShade="F2"/>
          </w:tcPr>
          <w:p w14:paraId="053BC5EC" w14:textId="77777777" w:rsidR="00521288" w:rsidRPr="00A3688E" w:rsidRDefault="00521288" w:rsidP="00521288">
            <w:pPr>
              <w:tabs>
                <w:tab w:val="left" w:pos="360"/>
                <w:tab w:val="num" w:pos="426"/>
              </w:tabs>
              <w:rPr>
                <w:rFonts w:cs="Calibri"/>
              </w:rPr>
            </w:pPr>
            <w:r w:rsidRPr="00A3688E">
              <w:rPr>
                <w:rFonts w:cs="Calibri"/>
              </w:rPr>
              <w:t xml:space="preserve">(f) Established involvement in relevant external bodies and organisations </w:t>
            </w:r>
          </w:p>
          <w:p w14:paraId="39F09FD2" w14:textId="362AE7C6" w:rsidR="00521288" w:rsidRPr="006E33D8" w:rsidRDefault="00521288" w:rsidP="00521288">
            <w:pPr>
              <w:jc w:val="both"/>
              <w:rPr>
                <w:rFonts w:asciiTheme="majorHAnsi" w:eastAsia="Times New Roman" w:hAnsiTheme="majorHAnsi" w:cs="Arial"/>
                <w:sz w:val="24"/>
                <w:szCs w:val="24"/>
                <w:lang w:val="en" w:eastAsia="en-GB"/>
              </w:rPr>
            </w:pPr>
          </w:p>
        </w:tc>
        <w:sdt>
          <w:sdtPr>
            <w:rPr>
              <w:rFonts w:asciiTheme="majorHAnsi" w:eastAsia="Times New Roman" w:hAnsiTheme="majorHAnsi" w:cs="Arial"/>
              <w:b/>
              <w:sz w:val="24"/>
              <w:szCs w:val="24"/>
              <w:lang w:val="en" w:eastAsia="en-GB"/>
            </w:rPr>
            <w:id w:val="635071713"/>
            <w14:checkbox>
              <w14:checked w14:val="1"/>
              <w14:checkedState w14:val="2612" w14:font="MS Gothic"/>
              <w14:uncheckedState w14:val="2610" w14:font="MS Gothic"/>
            </w14:checkbox>
          </w:sdtPr>
          <w:sdtContent>
            <w:tc>
              <w:tcPr>
                <w:tcW w:w="567" w:type="dxa"/>
                <w:shd w:val="clear" w:color="auto" w:fill="F2F2F2" w:themeFill="background1" w:themeFillShade="F2"/>
              </w:tcPr>
              <w:p w14:paraId="5F301CC5" w14:textId="2098E374" w:rsidR="00521288" w:rsidRDefault="00521288" w:rsidP="00521288">
                <w:pPr>
                  <w:jc w:val="center"/>
                  <w:rPr>
                    <w:rFonts w:asciiTheme="majorHAnsi" w:eastAsia="Times New Roman" w:hAnsiTheme="majorHAnsi" w:cs="Arial"/>
                    <w:b/>
                    <w:sz w:val="24"/>
                    <w:szCs w:val="24"/>
                    <w:lang w:val="en" w:eastAsia="en-GB"/>
                  </w:rPr>
                </w:pPr>
                <w:r>
                  <w:rPr>
                    <w:rFonts w:ascii="MS Gothic" w:eastAsia="MS Gothic" w:hAnsi="MS Gothic" w:cs="Arial" w:hint="eastAsia"/>
                    <w:b/>
                    <w:sz w:val="24"/>
                    <w:szCs w:val="24"/>
                    <w:lang w:val="en" w:eastAsia="en-GB"/>
                  </w:rPr>
                  <w:t>☒</w:t>
                </w:r>
              </w:p>
            </w:tc>
          </w:sdtContent>
        </w:sdt>
        <w:sdt>
          <w:sdtPr>
            <w:rPr>
              <w:rFonts w:asciiTheme="majorHAnsi" w:eastAsia="Times New Roman" w:hAnsiTheme="majorHAnsi" w:cs="Arial"/>
              <w:b/>
              <w:sz w:val="24"/>
              <w:szCs w:val="24"/>
              <w:lang w:val="en" w:eastAsia="en-GB"/>
            </w:rPr>
            <w:id w:val="1219789574"/>
            <w14:checkbox>
              <w14:checked w14:val="1"/>
              <w14:checkedState w14:val="2612" w14:font="MS Gothic"/>
              <w14:uncheckedState w14:val="2610" w14:font="MS Gothic"/>
            </w14:checkbox>
          </w:sdtPr>
          <w:sdtContent>
            <w:tc>
              <w:tcPr>
                <w:tcW w:w="567" w:type="dxa"/>
                <w:shd w:val="clear" w:color="auto" w:fill="F2F2F2" w:themeFill="background1" w:themeFillShade="F2"/>
              </w:tcPr>
              <w:p w14:paraId="53CC9778" w14:textId="6FAD4026" w:rsidR="00521288" w:rsidRDefault="00521288" w:rsidP="00521288">
                <w:pPr>
                  <w:jc w:val="center"/>
                  <w:rPr>
                    <w:rFonts w:asciiTheme="majorHAnsi" w:eastAsia="Times New Roman" w:hAnsiTheme="majorHAnsi" w:cs="Arial"/>
                    <w:b/>
                    <w:sz w:val="24"/>
                    <w:szCs w:val="24"/>
                    <w:lang w:val="en" w:eastAsia="en-GB"/>
                  </w:rPr>
                </w:pPr>
                <w:r>
                  <w:rPr>
                    <w:rFonts w:ascii="MS Gothic" w:eastAsia="MS Gothic" w:hAnsi="MS Gothic" w:cs="Arial" w:hint="eastAsia"/>
                    <w:b/>
                    <w:sz w:val="24"/>
                    <w:szCs w:val="24"/>
                    <w:lang w:val="en" w:eastAsia="en-GB"/>
                  </w:rPr>
                  <w:t>☒</w:t>
                </w:r>
              </w:p>
            </w:tc>
          </w:sdtContent>
        </w:sdt>
      </w:tr>
      <w:tr w:rsidR="00521288" w:rsidRPr="006E33D8" w14:paraId="59F21F8C" w14:textId="77777777" w:rsidTr="00AB5D24">
        <w:trPr>
          <w:trHeight w:val="311"/>
          <w:jc w:val="center"/>
        </w:trPr>
        <w:tc>
          <w:tcPr>
            <w:tcW w:w="8359" w:type="dxa"/>
            <w:gridSpan w:val="2"/>
            <w:shd w:val="clear" w:color="auto" w:fill="F2F2F2" w:themeFill="background1" w:themeFillShade="F2"/>
          </w:tcPr>
          <w:p w14:paraId="487546FB" w14:textId="77777777" w:rsidR="00521288" w:rsidRPr="00A3688E" w:rsidRDefault="00521288" w:rsidP="00521288">
            <w:pPr>
              <w:tabs>
                <w:tab w:val="left" w:pos="360"/>
                <w:tab w:val="num" w:pos="426"/>
              </w:tabs>
              <w:rPr>
                <w:rFonts w:cs="Calibri"/>
              </w:rPr>
            </w:pPr>
            <w:r w:rsidRPr="00A3688E">
              <w:rPr>
                <w:rFonts w:cs="Calibri"/>
              </w:rPr>
              <w:lastRenderedPageBreak/>
              <w:t>(g) Excellent standard of teaching performance involving a range of teaching methods as judged by evaluation methods including student feedback and peer review</w:t>
            </w:r>
          </w:p>
          <w:p w14:paraId="19A999C7" w14:textId="270A5A38" w:rsidR="00521288" w:rsidRPr="006E33D8" w:rsidRDefault="00521288" w:rsidP="00521288">
            <w:pPr>
              <w:jc w:val="both"/>
              <w:rPr>
                <w:rFonts w:asciiTheme="majorHAnsi" w:eastAsia="Times New Roman" w:hAnsiTheme="majorHAnsi" w:cs="Arial"/>
                <w:sz w:val="24"/>
                <w:szCs w:val="24"/>
                <w:lang w:val="en" w:eastAsia="en-GB"/>
              </w:rPr>
            </w:pPr>
          </w:p>
        </w:tc>
        <w:sdt>
          <w:sdtPr>
            <w:rPr>
              <w:rFonts w:asciiTheme="majorHAnsi" w:eastAsia="Times New Roman" w:hAnsiTheme="majorHAnsi" w:cs="Arial"/>
              <w:b/>
              <w:sz w:val="24"/>
              <w:szCs w:val="24"/>
              <w:lang w:val="en" w:eastAsia="en-GB"/>
            </w:rPr>
            <w:id w:val="-2058624204"/>
            <w14:checkbox>
              <w14:checked w14:val="1"/>
              <w14:checkedState w14:val="2612" w14:font="MS Gothic"/>
              <w14:uncheckedState w14:val="2610" w14:font="MS Gothic"/>
            </w14:checkbox>
          </w:sdtPr>
          <w:sdtContent>
            <w:tc>
              <w:tcPr>
                <w:tcW w:w="567" w:type="dxa"/>
                <w:shd w:val="clear" w:color="auto" w:fill="F2F2F2" w:themeFill="background1" w:themeFillShade="F2"/>
              </w:tcPr>
              <w:p w14:paraId="1A7D36DF" w14:textId="50AF7D13" w:rsidR="00521288" w:rsidRDefault="00521288" w:rsidP="00521288">
                <w:pPr>
                  <w:jc w:val="center"/>
                  <w:rPr>
                    <w:rFonts w:asciiTheme="majorHAnsi" w:eastAsia="Times New Roman" w:hAnsiTheme="majorHAnsi" w:cs="Arial"/>
                    <w:b/>
                    <w:sz w:val="24"/>
                    <w:szCs w:val="24"/>
                    <w:lang w:val="en" w:eastAsia="en-GB"/>
                  </w:rPr>
                </w:pPr>
                <w:r>
                  <w:rPr>
                    <w:rFonts w:ascii="MS Gothic" w:eastAsia="MS Gothic" w:hAnsi="MS Gothic" w:cs="Arial" w:hint="eastAsia"/>
                    <w:b/>
                    <w:sz w:val="24"/>
                    <w:szCs w:val="24"/>
                    <w:lang w:val="en" w:eastAsia="en-GB"/>
                  </w:rPr>
                  <w:t>☒</w:t>
                </w:r>
              </w:p>
            </w:tc>
          </w:sdtContent>
        </w:sdt>
        <w:sdt>
          <w:sdtPr>
            <w:rPr>
              <w:rFonts w:asciiTheme="majorHAnsi" w:eastAsia="Times New Roman" w:hAnsiTheme="majorHAnsi" w:cs="Arial"/>
              <w:b/>
              <w:sz w:val="24"/>
              <w:szCs w:val="24"/>
              <w:lang w:val="en" w:eastAsia="en-GB"/>
            </w:rPr>
            <w:id w:val="-289676338"/>
            <w14:checkbox>
              <w14:checked w14:val="1"/>
              <w14:checkedState w14:val="2612" w14:font="MS Gothic"/>
              <w14:uncheckedState w14:val="2610" w14:font="MS Gothic"/>
            </w14:checkbox>
          </w:sdtPr>
          <w:sdtContent>
            <w:tc>
              <w:tcPr>
                <w:tcW w:w="567" w:type="dxa"/>
                <w:shd w:val="clear" w:color="auto" w:fill="F2F2F2" w:themeFill="background1" w:themeFillShade="F2"/>
              </w:tcPr>
              <w:p w14:paraId="50AEB8BE" w14:textId="63EAAFF7" w:rsidR="00521288" w:rsidRDefault="00521288" w:rsidP="00521288">
                <w:pPr>
                  <w:jc w:val="center"/>
                  <w:rPr>
                    <w:rFonts w:asciiTheme="majorHAnsi" w:eastAsia="Times New Roman" w:hAnsiTheme="majorHAnsi" w:cs="Arial"/>
                    <w:b/>
                    <w:sz w:val="24"/>
                    <w:szCs w:val="24"/>
                    <w:lang w:val="en" w:eastAsia="en-GB"/>
                  </w:rPr>
                </w:pPr>
                <w:r>
                  <w:rPr>
                    <w:rFonts w:ascii="MS Gothic" w:eastAsia="MS Gothic" w:hAnsi="MS Gothic" w:cs="Arial" w:hint="eastAsia"/>
                    <w:b/>
                    <w:sz w:val="24"/>
                    <w:szCs w:val="24"/>
                    <w:lang w:val="en" w:eastAsia="en-GB"/>
                  </w:rPr>
                  <w:t>☒</w:t>
                </w:r>
              </w:p>
            </w:tc>
          </w:sdtContent>
        </w:sdt>
      </w:tr>
      <w:tr w:rsidR="00521288" w:rsidRPr="006E33D8" w14:paraId="07BD8E37" w14:textId="77777777" w:rsidTr="0014685F">
        <w:trPr>
          <w:trHeight w:val="311"/>
          <w:jc w:val="center"/>
        </w:trPr>
        <w:tc>
          <w:tcPr>
            <w:tcW w:w="8359" w:type="dxa"/>
            <w:gridSpan w:val="2"/>
            <w:shd w:val="clear" w:color="auto" w:fill="F2F2F2" w:themeFill="background1" w:themeFillShade="F2"/>
          </w:tcPr>
          <w:p w14:paraId="7E7D142D" w14:textId="65CF6BF7" w:rsidR="00521288" w:rsidRPr="00521288" w:rsidRDefault="00521288" w:rsidP="00521288">
            <w:pPr>
              <w:tabs>
                <w:tab w:val="left" w:pos="360"/>
                <w:tab w:val="num" w:pos="426"/>
              </w:tabs>
              <w:rPr>
                <w:rFonts w:cs="Calibri"/>
              </w:rPr>
            </w:pPr>
            <w:r w:rsidRPr="00A3688E">
              <w:rPr>
                <w:rFonts w:cs="Calibri"/>
              </w:rPr>
              <w:t>(h) Major achievements in the development and enhancement of teaching/learning via pedagogic innovation and new approaches disseminated widely</w:t>
            </w:r>
          </w:p>
        </w:tc>
        <w:sdt>
          <w:sdtPr>
            <w:rPr>
              <w:rFonts w:asciiTheme="majorHAnsi" w:eastAsia="Times New Roman" w:hAnsiTheme="majorHAnsi" w:cs="Arial"/>
              <w:b/>
              <w:sz w:val="24"/>
              <w:szCs w:val="24"/>
              <w:lang w:val="en" w:eastAsia="en-GB"/>
            </w:rPr>
            <w:id w:val="1435636939"/>
            <w14:checkbox>
              <w14:checked w14:val="1"/>
              <w14:checkedState w14:val="2612" w14:font="MS Gothic"/>
              <w14:uncheckedState w14:val="2610" w14:font="MS Gothic"/>
            </w14:checkbox>
          </w:sdtPr>
          <w:sdtContent>
            <w:tc>
              <w:tcPr>
                <w:tcW w:w="567" w:type="dxa"/>
                <w:shd w:val="clear" w:color="auto" w:fill="F2F2F2" w:themeFill="background1" w:themeFillShade="F2"/>
              </w:tcPr>
              <w:p w14:paraId="1F7BEE3F" w14:textId="78C00351" w:rsidR="00521288" w:rsidRDefault="00521288" w:rsidP="00521288">
                <w:pPr>
                  <w:jc w:val="center"/>
                  <w:rPr>
                    <w:rFonts w:asciiTheme="majorHAnsi" w:eastAsia="Times New Roman" w:hAnsiTheme="majorHAnsi" w:cs="Arial"/>
                    <w:b/>
                    <w:sz w:val="24"/>
                    <w:szCs w:val="24"/>
                    <w:lang w:val="en" w:eastAsia="en-GB"/>
                  </w:rPr>
                </w:pPr>
                <w:r>
                  <w:rPr>
                    <w:rFonts w:ascii="MS Gothic" w:eastAsia="MS Gothic" w:hAnsi="MS Gothic" w:cs="Arial" w:hint="eastAsia"/>
                    <w:b/>
                    <w:sz w:val="24"/>
                    <w:szCs w:val="24"/>
                    <w:lang w:val="en" w:eastAsia="en-GB"/>
                  </w:rPr>
                  <w:t>☒</w:t>
                </w:r>
              </w:p>
            </w:tc>
          </w:sdtContent>
        </w:sdt>
        <w:sdt>
          <w:sdtPr>
            <w:rPr>
              <w:rFonts w:asciiTheme="majorHAnsi" w:eastAsia="Times New Roman" w:hAnsiTheme="majorHAnsi" w:cs="Arial"/>
              <w:b/>
              <w:sz w:val="24"/>
              <w:szCs w:val="24"/>
              <w:lang w:val="en" w:eastAsia="en-GB"/>
            </w:rPr>
            <w:id w:val="-224923052"/>
            <w14:checkbox>
              <w14:checked w14:val="1"/>
              <w14:checkedState w14:val="2612" w14:font="MS Gothic"/>
              <w14:uncheckedState w14:val="2610" w14:font="MS Gothic"/>
            </w14:checkbox>
          </w:sdtPr>
          <w:sdtContent>
            <w:tc>
              <w:tcPr>
                <w:tcW w:w="567" w:type="dxa"/>
                <w:shd w:val="clear" w:color="auto" w:fill="F2F2F2" w:themeFill="background1" w:themeFillShade="F2"/>
              </w:tcPr>
              <w:p w14:paraId="706FAFF0" w14:textId="74C88A27" w:rsidR="00521288" w:rsidRDefault="00521288" w:rsidP="00521288">
                <w:pPr>
                  <w:jc w:val="center"/>
                  <w:rPr>
                    <w:rFonts w:asciiTheme="majorHAnsi" w:eastAsia="Times New Roman" w:hAnsiTheme="majorHAnsi" w:cs="Arial"/>
                    <w:b/>
                    <w:sz w:val="24"/>
                    <w:szCs w:val="24"/>
                    <w:lang w:val="en" w:eastAsia="en-GB"/>
                  </w:rPr>
                </w:pPr>
                <w:r>
                  <w:rPr>
                    <w:rFonts w:ascii="MS Gothic" w:eastAsia="MS Gothic" w:hAnsi="MS Gothic" w:cs="Arial" w:hint="eastAsia"/>
                    <w:b/>
                    <w:sz w:val="24"/>
                    <w:szCs w:val="24"/>
                    <w:lang w:val="en" w:eastAsia="en-GB"/>
                  </w:rPr>
                  <w:t>☒</w:t>
                </w:r>
              </w:p>
            </w:tc>
          </w:sdtContent>
        </w:sdt>
      </w:tr>
      <w:tr w:rsidR="00053703" w:rsidRPr="006E33D8" w14:paraId="36415098" w14:textId="77777777" w:rsidTr="00347EF2">
        <w:trPr>
          <w:trHeight w:val="311"/>
          <w:jc w:val="center"/>
        </w:trPr>
        <w:tc>
          <w:tcPr>
            <w:tcW w:w="8359" w:type="dxa"/>
            <w:gridSpan w:val="2"/>
            <w:shd w:val="clear" w:color="auto" w:fill="F2F2F2" w:themeFill="background1" w:themeFillShade="F2"/>
          </w:tcPr>
          <w:p w14:paraId="74156724" w14:textId="04BD1B5D" w:rsidR="00053703" w:rsidRPr="00A3688E" w:rsidRDefault="00053703" w:rsidP="00053703">
            <w:pPr>
              <w:jc w:val="both"/>
              <w:rPr>
                <w:rFonts w:cs="Calibri"/>
              </w:rPr>
            </w:pPr>
            <w:r w:rsidRPr="00A3688E">
              <w:rPr>
                <w:rFonts w:cs="Calibri"/>
              </w:rPr>
              <w:t>(i) Successful use of a range of teaching and learning methodologies appropriate to the discipline and evaluation of their impact on student learning</w:t>
            </w:r>
          </w:p>
        </w:tc>
        <w:sdt>
          <w:sdtPr>
            <w:rPr>
              <w:rFonts w:asciiTheme="majorHAnsi" w:eastAsia="Times New Roman" w:hAnsiTheme="majorHAnsi" w:cs="Arial"/>
              <w:b/>
              <w:sz w:val="24"/>
              <w:szCs w:val="24"/>
              <w:lang w:val="en" w:eastAsia="en-GB"/>
            </w:rPr>
            <w:id w:val="1227884605"/>
            <w14:checkbox>
              <w14:checked w14:val="1"/>
              <w14:checkedState w14:val="2612" w14:font="MS Gothic"/>
              <w14:uncheckedState w14:val="2610" w14:font="MS Gothic"/>
            </w14:checkbox>
          </w:sdtPr>
          <w:sdtContent>
            <w:tc>
              <w:tcPr>
                <w:tcW w:w="567" w:type="dxa"/>
                <w:shd w:val="clear" w:color="auto" w:fill="F2F2F2" w:themeFill="background1" w:themeFillShade="F2"/>
              </w:tcPr>
              <w:p w14:paraId="7422C317" w14:textId="076D48CD" w:rsidR="00053703" w:rsidRDefault="00053703" w:rsidP="00053703">
                <w:pPr>
                  <w:jc w:val="center"/>
                  <w:rPr>
                    <w:rFonts w:asciiTheme="majorHAnsi" w:eastAsia="Times New Roman" w:hAnsiTheme="majorHAnsi" w:cs="Arial"/>
                    <w:b/>
                    <w:sz w:val="24"/>
                    <w:szCs w:val="24"/>
                    <w:lang w:val="en" w:eastAsia="en-GB"/>
                  </w:rPr>
                </w:pPr>
                <w:r>
                  <w:rPr>
                    <w:rFonts w:ascii="MS Gothic" w:eastAsia="MS Gothic" w:hAnsi="MS Gothic" w:cs="Arial" w:hint="eastAsia"/>
                    <w:b/>
                    <w:sz w:val="24"/>
                    <w:szCs w:val="24"/>
                    <w:lang w:val="en" w:eastAsia="en-GB"/>
                  </w:rPr>
                  <w:t>☒</w:t>
                </w:r>
              </w:p>
            </w:tc>
          </w:sdtContent>
        </w:sdt>
        <w:sdt>
          <w:sdtPr>
            <w:rPr>
              <w:rFonts w:asciiTheme="majorHAnsi" w:eastAsia="Times New Roman" w:hAnsiTheme="majorHAnsi" w:cs="Arial"/>
              <w:b/>
              <w:sz w:val="24"/>
              <w:szCs w:val="24"/>
              <w:lang w:val="en" w:eastAsia="en-GB"/>
            </w:rPr>
            <w:id w:val="1278672055"/>
            <w14:checkbox>
              <w14:checked w14:val="1"/>
              <w14:checkedState w14:val="2612" w14:font="MS Gothic"/>
              <w14:uncheckedState w14:val="2610" w14:font="MS Gothic"/>
            </w14:checkbox>
          </w:sdtPr>
          <w:sdtContent>
            <w:tc>
              <w:tcPr>
                <w:tcW w:w="567" w:type="dxa"/>
                <w:shd w:val="clear" w:color="auto" w:fill="F2F2F2" w:themeFill="background1" w:themeFillShade="F2"/>
              </w:tcPr>
              <w:p w14:paraId="74A342A9" w14:textId="068E8531" w:rsidR="00053703" w:rsidRDefault="00053703" w:rsidP="00053703">
                <w:pPr>
                  <w:jc w:val="center"/>
                  <w:rPr>
                    <w:rFonts w:asciiTheme="majorHAnsi" w:eastAsia="Times New Roman" w:hAnsiTheme="majorHAnsi" w:cs="Arial"/>
                    <w:b/>
                    <w:sz w:val="24"/>
                    <w:szCs w:val="24"/>
                    <w:lang w:val="en" w:eastAsia="en-GB"/>
                  </w:rPr>
                </w:pPr>
                <w:r>
                  <w:rPr>
                    <w:rFonts w:ascii="MS Gothic" w:eastAsia="MS Gothic" w:hAnsi="MS Gothic" w:cs="Arial" w:hint="eastAsia"/>
                    <w:b/>
                    <w:sz w:val="24"/>
                    <w:szCs w:val="24"/>
                    <w:lang w:val="en" w:eastAsia="en-GB"/>
                  </w:rPr>
                  <w:t>☒</w:t>
                </w:r>
              </w:p>
            </w:tc>
          </w:sdtContent>
        </w:sdt>
      </w:tr>
      <w:tr w:rsidR="00521288" w:rsidRPr="006E33D8" w14:paraId="49759FDF" w14:textId="77777777" w:rsidTr="00347EF2">
        <w:trPr>
          <w:trHeight w:val="311"/>
          <w:jc w:val="center"/>
        </w:trPr>
        <w:tc>
          <w:tcPr>
            <w:tcW w:w="8359" w:type="dxa"/>
            <w:gridSpan w:val="2"/>
            <w:shd w:val="clear" w:color="auto" w:fill="F2F2F2" w:themeFill="background1" w:themeFillShade="F2"/>
          </w:tcPr>
          <w:p w14:paraId="49DF2785" w14:textId="4908CBC8" w:rsidR="00521288" w:rsidRPr="006E33D8" w:rsidRDefault="00521288" w:rsidP="00521288">
            <w:pPr>
              <w:jc w:val="both"/>
              <w:rPr>
                <w:rFonts w:asciiTheme="majorHAnsi" w:eastAsia="Times New Roman" w:hAnsiTheme="majorHAnsi" w:cs="Arial"/>
                <w:sz w:val="24"/>
                <w:szCs w:val="24"/>
                <w:lang w:val="en" w:eastAsia="en-GB"/>
              </w:rPr>
            </w:pPr>
            <w:bookmarkStart w:id="2" w:name="_Hlk20392752"/>
            <w:r w:rsidRPr="00A3688E">
              <w:rPr>
                <w:rFonts w:cs="Calibri"/>
              </w:rPr>
              <w:t>(j) Significant contributions to one or more of the development of the discipline, pedagogic scholarship, theory and practice development</w:t>
            </w:r>
          </w:p>
        </w:tc>
        <w:sdt>
          <w:sdtPr>
            <w:rPr>
              <w:rFonts w:asciiTheme="majorHAnsi" w:eastAsia="Times New Roman" w:hAnsiTheme="majorHAnsi" w:cs="Arial"/>
              <w:b/>
              <w:sz w:val="24"/>
              <w:szCs w:val="24"/>
              <w:lang w:val="en" w:eastAsia="en-GB"/>
            </w:rPr>
            <w:id w:val="999470296"/>
            <w14:checkbox>
              <w14:checked w14:val="1"/>
              <w14:checkedState w14:val="2612" w14:font="MS Gothic"/>
              <w14:uncheckedState w14:val="2610" w14:font="MS Gothic"/>
            </w14:checkbox>
          </w:sdtPr>
          <w:sdtContent>
            <w:tc>
              <w:tcPr>
                <w:tcW w:w="567" w:type="dxa"/>
                <w:shd w:val="clear" w:color="auto" w:fill="F2F2F2" w:themeFill="background1" w:themeFillShade="F2"/>
              </w:tcPr>
              <w:p w14:paraId="10FBF003" w14:textId="06F2534F" w:rsidR="00521288" w:rsidRPr="006E33D8" w:rsidRDefault="00053703" w:rsidP="00521288">
                <w:pPr>
                  <w:jc w:val="center"/>
                  <w:rPr>
                    <w:rFonts w:asciiTheme="majorHAnsi" w:eastAsia="Times New Roman" w:hAnsiTheme="majorHAnsi" w:cs="Arial"/>
                    <w:b/>
                    <w:sz w:val="24"/>
                    <w:szCs w:val="24"/>
                    <w:lang w:val="en" w:eastAsia="en-GB"/>
                  </w:rPr>
                </w:pPr>
                <w:r>
                  <w:rPr>
                    <w:rFonts w:ascii="MS Gothic" w:eastAsia="MS Gothic" w:hAnsi="MS Gothic" w:cs="Arial" w:hint="eastAsia"/>
                    <w:b/>
                    <w:sz w:val="24"/>
                    <w:szCs w:val="24"/>
                    <w:lang w:val="en" w:eastAsia="en-GB"/>
                  </w:rPr>
                  <w:t>☒</w:t>
                </w:r>
              </w:p>
            </w:tc>
          </w:sdtContent>
        </w:sdt>
        <w:sdt>
          <w:sdtPr>
            <w:rPr>
              <w:rFonts w:asciiTheme="majorHAnsi" w:eastAsia="Times New Roman" w:hAnsiTheme="majorHAnsi" w:cs="Arial"/>
              <w:b/>
              <w:sz w:val="24"/>
              <w:szCs w:val="24"/>
              <w:lang w:val="en" w:eastAsia="en-GB"/>
            </w:rPr>
            <w:id w:val="354924172"/>
            <w14:checkbox>
              <w14:checked w14:val="1"/>
              <w14:checkedState w14:val="2612" w14:font="MS Gothic"/>
              <w14:uncheckedState w14:val="2610" w14:font="MS Gothic"/>
            </w14:checkbox>
          </w:sdtPr>
          <w:sdtContent>
            <w:tc>
              <w:tcPr>
                <w:tcW w:w="567" w:type="dxa"/>
                <w:shd w:val="clear" w:color="auto" w:fill="F2F2F2" w:themeFill="background1" w:themeFillShade="F2"/>
              </w:tcPr>
              <w:p w14:paraId="2C335CA3" w14:textId="77777777" w:rsidR="00521288" w:rsidRPr="006E33D8" w:rsidRDefault="00521288" w:rsidP="00521288">
                <w:pPr>
                  <w:jc w:val="center"/>
                  <w:rPr>
                    <w:rFonts w:asciiTheme="majorHAnsi" w:eastAsia="Times New Roman" w:hAnsiTheme="majorHAnsi" w:cs="Arial"/>
                    <w:b/>
                    <w:sz w:val="24"/>
                    <w:szCs w:val="24"/>
                    <w:lang w:val="en" w:eastAsia="en-GB"/>
                  </w:rPr>
                </w:pPr>
                <w:r>
                  <w:rPr>
                    <w:rFonts w:ascii="MS Gothic" w:eastAsia="MS Gothic" w:hAnsi="MS Gothic" w:cs="Arial" w:hint="eastAsia"/>
                    <w:b/>
                    <w:sz w:val="24"/>
                    <w:szCs w:val="24"/>
                    <w:lang w:val="en" w:eastAsia="en-GB"/>
                  </w:rPr>
                  <w:t>☒</w:t>
                </w:r>
              </w:p>
            </w:tc>
          </w:sdtContent>
        </w:sdt>
      </w:tr>
      <w:tr w:rsidR="00521288" w:rsidRPr="006E33D8" w14:paraId="4415345C" w14:textId="77777777" w:rsidTr="00721A41">
        <w:trPr>
          <w:trHeight w:val="311"/>
          <w:jc w:val="center"/>
        </w:trPr>
        <w:tc>
          <w:tcPr>
            <w:tcW w:w="8359" w:type="dxa"/>
            <w:gridSpan w:val="2"/>
            <w:shd w:val="clear" w:color="auto" w:fill="F2F2F2" w:themeFill="background1" w:themeFillShade="F2"/>
          </w:tcPr>
          <w:p w14:paraId="66B80992" w14:textId="4B21547C" w:rsidR="00521288" w:rsidRPr="006E33D8" w:rsidRDefault="00521288" w:rsidP="00521288">
            <w:pPr>
              <w:jc w:val="both"/>
              <w:rPr>
                <w:rFonts w:asciiTheme="majorHAnsi" w:eastAsia="Times New Roman" w:hAnsiTheme="majorHAnsi" w:cs="Arial"/>
                <w:sz w:val="24"/>
                <w:szCs w:val="24"/>
                <w:lang w:val="en" w:eastAsia="en-GB"/>
              </w:rPr>
            </w:pPr>
            <w:bookmarkStart w:id="3" w:name="_Hlk20392427"/>
            <w:bookmarkEnd w:id="2"/>
            <w:r w:rsidRPr="00A3688E">
              <w:rPr>
                <w:rFonts w:cs="Calibri"/>
              </w:rPr>
              <w:t>(k) Successful and sustainable leadership and management of one or more of people, teams, programmes and projects, including mentoring and coaching less experienced staff</w:t>
            </w:r>
          </w:p>
        </w:tc>
        <w:sdt>
          <w:sdtPr>
            <w:rPr>
              <w:rFonts w:asciiTheme="majorHAnsi" w:eastAsia="Times New Roman" w:hAnsiTheme="majorHAnsi" w:cs="Arial"/>
              <w:b/>
              <w:sz w:val="24"/>
              <w:szCs w:val="24"/>
              <w:lang w:val="en" w:eastAsia="en-GB"/>
            </w:rPr>
            <w:id w:val="884758504"/>
            <w14:checkbox>
              <w14:checked w14:val="1"/>
              <w14:checkedState w14:val="2612" w14:font="MS Gothic"/>
              <w14:uncheckedState w14:val="2610" w14:font="MS Gothic"/>
            </w14:checkbox>
          </w:sdtPr>
          <w:sdtContent>
            <w:tc>
              <w:tcPr>
                <w:tcW w:w="567" w:type="dxa"/>
                <w:shd w:val="clear" w:color="auto" w:fill="F2F2F2" w:themeFill="background1" w:themeFillShade="F2"/>
              </w:tcPr>
              <w:p w14:paraId="3D54195B" w14:textId="77777777" w:rsidR="00521288" w:rsidRPr="006E33D8" w:rsidRDefault="00521288" w:rsidP="00521288">
                <w:pPr>
                  <w:jc w:val="center"/>
                  <w:rPr>
                    <w:rFonts w:asciiTheme="majorHAnsi" w:eastAsia="Times New Roman" w:hAnsiTheme="majorHAnsi" w:cs="Arial"/>
                    <w:b/>
                    <w:sz w:val="24"/>
                    <w:szCs w:val="24"/>
                    <w:lang w:val="en" w:eastAsia="en-GB"/>
                  </w:rPr>
                </w:pPr>
                <w:r>
                  <w:rPr>
                    <w:rFonts w:ascii="MS Gothic" w:eastAsia="MS Gothic" w:hAnsi="MS Gothic" w:cs="Arial" w:hint="eastAsia"/>
                    <w:b/>
                    <w:sz w:val="24"/>
                    <w:szCs w:val="24"/>
                    <w:lang w:val="en" w:eastAsia="en-GB"/>
                  </w:rPr>
                  <w:t>☒</w:t>
                </w:r>
              </w:p>
            </w:tc>
          </w:sdtContent>
        </w:sdt>
        <w:sdt>
          <w:sdtPr>
            <w:rPr>
              <w:rFonts w:asciiTheme="majorHAnsi" w:eastAsia="Times New Roman" w:hAnsiTheme="majorHAnsi" w:cs="Arial"/>
              <w:b/>
              <w:sz w:val="24"/>
              <w:szCs w:val="24"/>
              <w:lang w:val="en" w:eastAsia="en-GB"/>
            </w:rPr>
            <w:id w:val="-971446298"/>
            <w14:checkbox>
              <w14:checked w14:val="1"/>
              <w14:checkedState w14:val="2612" w14:font="MS Gothic"/>
              <w14:uncheckedState w14:val="2610" w14:font="MS Gothic"/>
            </w14:checkbox>
          </w:sdtPr>
          <w:sdtContent>
            <w:tc>
              <w:tcPr>
                <w:tcW w:w="567" w:type="dxa"/>
                <w:shd w:val="clear" w:color="auto" w:fill="F2F2F2" w:themeFill="background1" w:themeFillShade="F2"/>
              </w:tcPr>
              <w:p w14:paraId="5E5D8070" w14:textId="77777777" w:rsidR="00521288" w:rsidRPr="006E33D8" w:rsidRDefault="00521288" w:rsidP="00521288">
                <w:pPr>
                  <w:jc w:val="center"/>
                  <w:rPr>
                    <w:rFonts w:asciiTheme="majorHAnsi" w:eastAsia="Times New Roman" w:hAnsiTheme="majorHAnsi" w:cs="Arial"/>
                    <w:b/>
                    <w:sz w:val="24"/>
                    <w:szCs w:val="24"/>
                    <w:lang w:val="en" w:eastAsia="en-GB"/>
                  </w:rPr>
                </w:pPr>
                <w:r>
                  <w:rPr>
                    <w:rFonts w:ascii="MS Gothic" w:eastAsia="MS Gothic" w:hAnsi="MS Gothic" w:cs="Arial" w:hint="eastAsia"/>
                    <w:b/>
                    <w:sz w:val="24"/>
                    <w:szCs w:val="24"/>
                    <w:lang w:val="en" w:eastAsia="en-GB"/>
                  </w:rPr>
                  <w:t>☒</w:t>
                </w:r>
              </w:p>
            </w:tc>
          </w:sdtContent>
        </w:sdt>
      </w:tr>
      <w:tr w:rsidR="00521288" w:rsidRPr="006E33D8" w14:paraId="054F6F7D" w14:textId="77777777" w:rsidTr="00721A41">
        <w:trPr>
          <w:trHeight w:val="311"/>
          <w:jc w:val="center"/>
        </w:trPr>
        <w:tc>
          <w:tcPr>
            <w:tcW w:w="8359" w:type="dxa"/>
            <w:gridSpan w:val="2"/>
            <w:shd w:val="clear" w:color="auto" w:fill="F2F2F2" w:themeFill="background1" w:themeFillShade="F2"/>
          </w:tcPr>
          <w:p w14:paraId="2707468D" w14:textId="28C302EF" w:rsidR="00521288" w:rsidRPr="006E33D8" w:rsidRDefault="00521288" w:rsidP="00521288">
            <w:pPr>
              <w:jc w:val="both"/>
              <w:rPr>
                <w:rFonts w:asciiTheme="majorHAnsi" w:eastAsia="Times New Roman" w:hAnsiTheme="majorHAnsi" w:cs="Arial"/>
                <w:sz w:val="24"/>
                <w:szCs w:val="24"/>
                <w:lang w:val="en" w:eastAsia="en-GB"/>
              </w:rPr>
            </w:pPr>
            <w:r w:rsidRPr="00A3688E">
              <w:rPr>
                <w:rFonts w:cs="Calibri"/>
              </w:rPr>
              <w:t>(l) Contribution to strategic planning at the appropriate level and/or active involvement in University or equivalent wide initiatives</w:t>
            </w:r>
          </w:p>
        </w:tc>
        <w:sdt>
          <w:sdtPr>
            <w:rPr>
              <w:rFonts w:asciiTheme="majorHAnsi" w:eastAsia="Times New Roman" w:hAnsiTheme="majorHAnsi" w:cs="Arial"/>
              <w:b/>
              <w:sz w:val="24"/>
              <w:szCs w:val="24"/>
              <w:lang w:val="en" w:eastAsia="en-GB"/>
            </w:rPr>
            <w:id w:val="261044425"/>
            <w14:checkbox>
              <w14:checked w14:val="1"/>
              <w14:checkedState w14:val="2612" w14:font="MS Gothic"/>
              <w14:uncheckedState w14:val="2610" w14:font="MS Gothic"/>
            </w14:checkbox>
          </w:sdtPr>
          <w:sdtContent>
            <w:tc>
              <w:tcPr>
                <w:tcW w:w="567" w:type="dxa"/>
                <w:shd w:val="clear" w:color="auto" w:fill="F2F2F2" w:themeFill="background1" w:themeFillShade="F2"/>
              </w:tcPr>
              <w:p w14:paraId="5D2A4A31" w14:textId="77777777" w:rsidR="00521288" w:rsidRPr="006E33D8" w:rsidRDefault="00521288" w:rsidP="00521288">
                <w:pPr>
                  <w:jc w:val="center"/>
                  <w:rPr>
                    <w:rFonts w:asciiTheme="majorHAnsi" w:eastAsia="Times New Roman" w:hAnsiTheme="majorHAnsi" w:cs="Arial"/>
                    <w:b/>
                    <w:sz w:val="24"/>
                    <w:szCs w:val="24"/>
                    <w:lang w:val="en" w:eastAsia="en-GB"/>
                  </w:rPr>
                </w:pPr>
                <w:r>
                  <w:rPr>
                    <w:rFonts w:ascii="MS Gothic" w:eastAsia="MS Gothic" w:hAnsi="MS Gothic" w:cs="Arial" w:hint="eastAsia"/>
                    <w:b/>
                    <w:sz w:val="24"/>
                    <w:szCs w:val="24"/>
                    <w:lang w:val="en" w:eastAsia="en-GB"/>
                  </w:rPr>
                  <w:t>☒</w:t>
                </w:r>
              </w:p>
            </w:tc>
          </w:sdtContent>
        </w:sdt>
        <w:sdt>
          <w:sdtPr>
            <w:rPr>
              <w:rFonts w:asciiTheme="majorHAnsi" w:eastAsia="Times New Roman" w:hAnsiTheme="majorHAnsi" w:cs="Arial"/>
              <w:b/>
              <w:sz w:val="24"/>
              <w:szCs w:val="24"/>
              <w:lang w:val="en" w:eastAsia="en-GB"/>
            </w:rPr>
            <w:id w:val="-859511467"/>
            <w14:checkbox>
              <w14:checked w14:val="1"/>
              <w14:checkedState w14:val="2612" w14:font="MS Gothic"/>
              <w14:uncheckedState w14:val="2610" w14:font="MS Gothic"/>
            </w14:checkbox>
          </w:sdtPr>
          <w:sdtContent>
            <w:tc>
              <w:tcPr>
                <w:tcW w:w="567" w:type="dxa"/>
                <w:shd w:val="clear" w:color="auto" w:fill="F2F2F2" w:themeFill="background1" w:themeFillShade="F2"/>
              </w:tcPr>
              <w:p w14:paraId="3A6D11C4" w14:textId="77777777" w:rsidR="00521288" w:rsidRPr="006E33D8" w:rsidRDefault="00521288" w:rsidP="00521288">
                <w:pPr>
                  <w:jc w:val="center"/>
                  <w:rPr>
                    <w:rFonts w:asciiTheme="majorHAnsi" w:eastAsia="Times New Roman" w:hAnsiTheme="majorHAnsi" w:cs="Arial"/>
                    <w:b/>
                    <w:sz w:val="24"/>
                    <w:szCs w:val="24"/>
                    <w:lang w:val="en" w:eastAsia="en-GB"/>
                  </w:rPr>
                </w:pPr>
                <w:r>
                  <w:rPr>
                    <w:rFonts w:ascii="MS Gothic" w:eastAsia="MS Gothic" w:hAnsi="MS Gothic" w:cs="Arial" w:hint="eastAsia"/>
                    <w:b/>
                    <w:sz w:val="24"/>
                    <w:szCs w:val="24"/>
                    <w:lang w:val="en" w:eastAsia="en-GB"/>
                  </w:rPr>
                  <w:t>☒</w:t>
                </w:r>
              </w:p>
            </w:tc>
          </w:sdtContent>
        </w:sdt>
      </w:tr>
      <w:tr w:rsidR="00521288" w:rsidRPr="006E33D8" w14:paraId="26DE6520" w14:textId="77777777" w:rsidTr="00721A41">
        <w:trPr>
          <w:trHeight w:val="311"/>
          <w:jc w:val="center"/>
        </w:trPr>
        <w:tc>
          <w:tcPr>
            <w:tcW w:w="8359" w:type="dxa"/>
            <w:gridSpan w:val="2"/>
            <w:shd w:val="clear" w:color="auto" w:fill="F2F2F2" w:themeFill="background1" w:themeFillShade="F2"/>
          </w:tcPr>
          <w:p w14:paraId="04280DA0" w14:textId="7E60C711" w:rsidR="00521288" w:rsidRPr="006E33D8" w:rsidRDefault="00521288" w:rsidP="00521288">
            <w:pPr>
              <w:jc w:val="both"/>
              <w:rPr>
                <w:rFonts w:asciiTheme="majorHAnsi" w:eastAsia="Times New Roman" w:hAnsiTheme="majorHAnsi" w:cs="Arial"/>
                <w:sz w:val="24"/>
                <w:szCs w:val="24"/>
                <w:lang w:val="en" w:eastAsia="en-GB"/>
              </w:rPr>
            </w:pPr>
            <w:r w:rsidRPr="00A3688E">
              <w:rPr>
                <w:rFonts w:cs="Calibri"/>
              </w:rPr>
              <w:t>(m) Demonstrable involvement in all those aspects of University life</w:t>
            </w:r>
            <w:r>
              <w:rPr>
                <w:rFonts w:cs="Calibri"/>
              </w:rPr>
              <w:t xml:space="preserve"> </w:t>
            </w:r>
            <w:r w:rsidRPr="00A3688E">
              <w:rPr>
                <w:rFonts w:cs="Calibri"/>
              </w:rPr>
              <w:t xml:space="preserve">normally expected as a matter of course from academic staff, or </w:t>
            </w:r>
            <w:r>
              <w:rPr>
                <w:rFonts w:cs="Calibri"/>
              </w:rPr>
              <w:t xml:space="preserve">in </w:t>
            </w:r>
            <w:r w:rsidRPr="00A3688E">
              <w:rPr>
                <w:rFonts w:cs="Calibri"/>
              </w:rPr>
              <w:t>equivalent wide initiatives</w:t>
            </w:r>
          </w:p>
        </w:tc>
        <w:sdt>
          <w:sdtPr>
            <w:rPr>
              <w:rFonts w:asciiTheme="majorHAnsi" w:eastAsia="Times New Roman" w:hAnsiTheme="majorHAnsi" w:cs="Arial"/>
              <w:b/>
              <w:sz w:val="24"/>
              <w:szCs w:val="24"/>
              <w:lang w:val="en" w:eastAsia="en-GB"/>
            </w:rPr>
            <w:id w:val="1848046717"/>
            <w14:checkbox>
              <w14:checked w14:val="1"/>
              <w14:checkedState w14:val="2612" w14:font="MS Gothic"/>
              <w14:uncheckedState w14:val="2610" w14:font="MS Gothic"/>
            </w14:checkbox>
          </w:sdtPr>
          <w:sdtContent>
            <w:tc>
              <w:tcPr>
                <w:tcW w:w="567" w:type="dxa"/>
                <w:shd w:val="clear" w:color="auto" w:fill="F2F2F2" w:themeFill="background1" w:themeFillShade="F2"/>
              </w:tcPr>
              <w:p w14:paraId="0F9F53DF" w14:textId="77777777" w:rsidR="00521288" w:rsidRPr="006E33D8" w:rsidRDefault="00521288" w:rsidP="00521288">
                <w:pPr>
                  <w:jc w:val="center"/>
                  <w:rPr>
                    <w:rFonts w:asciiTheme="majorHAnsi" w:eastAsia="Times New Roman" w:hAnsiTheme="majorHAnsi" w:cs="Arial"/>
                    <w:b/>
                    <w:sz w:val="24"/>
                    <w:szCs w:val="24"/>
                    <w:lang w:val="en" w:eastAsia="en-GB"/>
                  </w:rPr>
                </w:pPr>
                <w:r>
                  <w:rPr>
                    <w:rFonts w:ascii="MS Gothic" w:eastAsia="MS Gothic" w:hAnsi="MS Gothic" w:cs="Arial" w:hint="eastAsia"/>
                    <w:b/>
                    <w:sz w:val="24"/>
                    <w:szCs w:val="24"/>
                    <w:lang w:val="en" w:eastAsia="en-GB"/>
                  </w:rPr>
                  <w:t>☒</w:t>
                </w:r>
              </w:p>
            </w:tc>
          </w:sdtContent>
        </w:sdt>
        <w:sdt>
          <w:sdtPr>
            <w:rPr>
              <w:rFonts w:asciiTheme="majorHAnsi" w:eastAsia="Times New Roman" w:hAnsiTheme="majorHAnsi" w:cs="Arial"/>
              <w:b/>
              <w:sz w:val="24"/>
              <w:szCs w:val="24"/>
              <w:lang w:val="en" w:eastAsia="en-GB"/>
            </w:rPr>
            <w:id w:val="-1086841132"/>
            <w14:checkbox>
              <w14:checked w14:val="1"/>
              <w14:checkedState w14:val="2612" w14:font="MS Gothic"/>
              <w14:uncheckedState w14:val="2610" w14:font="MS Gothic"/>
            </w14:checkbox>
          </w:sdtPr>
          <w:sdtContent>
            <w:tc>
              <w:tcPr>
                <w:tcW w:w="567" w:type="dxa"/>
                <w:shd w:val="clear" w:color="auto" w:fill="F2F2F2" w:themeFill="background1" w:themeFillShade="F2"/>
              </w:tcPr>
              <w:p w14:paraId="6E6153F2" w14:textId="77777777" w:rsidR="00521288" w:rsidRPr="006E33D8" w:rsidRDefault="00521288" w:rsidP="00521288">
                <w:pPr>
                  <w:jc w:val="center"/>
                  <w:rPr>
                    <w:rFonts w:asciiTheme="majorHAnsi" w:eastAsia="Times New Roman" w:hAnsiTheme="majorHAnsi" w:cs="Arial"/>
                    <w:b/>
                    <w:sz w:val="24"/>
                    <w:szCs w:val="24"/>
                    <w:lang w:val="en" w:eastAsia="en-GB"/>
                  </w:rPr>
                </w:pPr>
                <w:r>
                  <w:rPr>
                    <w:rFonts w:ascii="MS Gothic" w:eastAsia="MS Gothic" w:hAnsi="MS Gothic" w:cs="Arial" w:hint="eastAsia"/>
                    <w:b/>
                    <w:sz w:val="24"/>
                    <w:szCs w:val="24"/>
                    <w:lang w:val="en" w:eastAsia="en-GB"/>
                  </w:rPr>
                  <w:t>☒</w:t>
                </w:r>
              </w:p>
            </w:tc>
          </w:sdtContent>
        </w:sdt>
      </w:tr>
      <w:bookmarkEnd w:id="3"/>
      <w:tr w:rsidR="00521288" w:rsidRPr="006E33D8" w14:paraId="4F245BD9" w14:textId="77777777" w:rsidTr="006D7D77">
        <w:trPr>
          <w:trHeight w:val="311"/>
          <w:jc w:val="center"/>
        </w:trPr>
        <w:tc>
          <w:tcPr>
            <w:tcW w:w="6516" w:type="dxa"/>
            <w:shd w:val="clear" w:color="auto" w:fill="F2F2F2" w:themeFill="background1" w:themeFillShade="F2"/>
          </w:tcPr>
          <w:p w14:paraId="13FE4102" w14:textId="27B6194C" w:rsidR="00521288" w:rsidRDefault="00521288" w:rsidP="00521288">
            <w:pPr>
              <w:pStyle w:val="NoSpacing"/>
            </w:pPr>
            <w:r w:rsidRPr="00E36000">
              <w:t>Excellent interpersonal and communication skills, oral and written</w:t>
            </w:r>
          </w:p>
        </w:tc>
        <w:tc>
          <w:tcPr>
            <w:tcW w:w="1843" w:type="dxa"/>
            <w:shd w:val="clear" w:color="auto" w:fill="F2F2F2" w:themeFill="background1" w:themeFillShade="F2"/>
          </w:tcPr>
          <w:p w14:paraId="1C10AE4A" w14:textId="77777777" w:rsidR="00521288" w:rsidRPr="006E33D8" w:rsidRDefault="00521288" w:rsidP="00521288">
            <w:pPr>
              <w:jc w:val="center"/>
              <w:rPr>
                <w:rFonts w:asciiTheme="majorHAnsi" w:eastAsia="Times New Roman" w:hAnsiTheme="majorHAnsi" w:cs="Arial"/>
                <w:sz w:val="24"/>
                <w:szCs w:val="24"/>
                <w:lang w:val="en" w:eastAsia="en-GB"/>
              </w:rPr>
            </w:pPr>
            <w:r w:rsidRPr="006E33D8">
              <w:rPr>
                <w:rFonts w:asciiTheme="majorHAnsi" w:eastAsia="Times New Roman" w:hAnsiTheme="majorHAnsi" w:cs="Arial"/>
                <w:sz w:val="24"/>
                <w:szCs w:val="24"/>
                <w:lang w:val="en" w:eastAsia="en-GB"/>
              </w:rPr>
              <w:t xml:space="preserve">Essential </w:t>
            </w:r>
          </w:p>
        </w:tc>
        <w:sdt>
          <w:sdtPr>
            <w:rPr>
              <w:rFonts w:asciiTheme="majorHAnsi" w:eastAsia="Times New Roman" w:hAnsiTheme="majorHAnsi" w:cs="Arial"/>
              <w:b/>
              <w:sz w:val="24"/>
              <w:szCs w:val="24"/>
              <w:lang w:val="en" w:eastAsia="en-GB"/>
            </w:rPr>
            <w:id w:val="1343348531"/>
            <w14:checkbox>
              <w14:checked w14:val="1"/>
              <w14:checkedState w14:val="2612" w14:font="MS Gothic"/>
              <w14:uncheckedState w14:val="2610" w14:font="MS Gothic"/>
            </w14:checkbox>
          </w:sdtPr>
          <w:sdtContent>
            <w:tc>
              <w:tcPr>
                <w:tcW w:w="567" w:type="dxa"/>
                <w:shd w:val="clear" w:color="auto" w:fill="F2F2F2" w:themeFill="background1" w:themeFillShade="F2"/>
              </w:tcPr>
              <w:p w14:paraId="46FB0813" w14:textId="77777777" w:rsidR="00521288" w:rsidRPr="006E33D8" w:rsidRDefault="00521288" w:rsidP="00521288">
                <w:pPr>
                  <w:jc w:val="center"/>
                  <w:rPr>
                    <w:rFonts w:asciiTheme="majorHAnsi" w:eastAsia="Times New Roman" w:hAnsiTheme="majorHAnsi" w:cs="Arial"/>
                    <w:b/>
                    <w:sz w:val="24"/>
                    <w:szCs w:val="24"/>
                    <w:lang w:val="en" w:eastAsia="en-GB"/>
                  </w:rPr>
                </w:pPr>
                <w:r>
                  <w:rPr>
                    <w:rFonts w:ascii="MS Gothic" w:eastAsia="MS Gothic" w:hAnsi="MS Gothic" w:cs="Arial" w:hint="eastAsia"/>
                    <w:b/>
                    <w:sz w:val="24"/>
                    <w:szCs w:val="24"/>
                    <w:lang w:val="en" w:eastAsia="en-GB"/>
                  </w:rPr>
                  <w:t>☒</w:t>
                </w:r>
              </w:p>
            </w:tc>
          </w:sdtContent>
        </w:sdt>
        <w:sdt>
          <w:sdtPr>
            <w:rPr>
              <w:rFonts w:asciiTheme="majorHAnsi" w:eastAsia="Times New Roman" w:hAnsiTheme="majorHAnsi" w:cs="Arial"/>
              <w:b/>
              <w:sz w:val="24"/>
              <w:szCs w:val="24"/>
              <w:lang w:val="en" w:eastAsia="en-GB"/>
            </w:rPr>
            <w:id w:val="613475781"/>
            <w14:checkbox>
              <w14:checked w14:val="1"/>
              <w14:checkedState w14:val="2612" w14:font="MS Gothic"/>
              <w14:uncheckedState w14:val="2610" w14:font="MS Gothic"/>
            </w14:checkbox>
          </w:sdtPr>
          <w:sdtContent>
            <w:tc>
              <w:tcPr>
                <w:tcW w:w="567" w:type="dxa"/>
                <w:shd w:val="clear" w:color="auto" w:fill="F2F2F2" w:themeFill="background1" w:themeFillShade="F2"/>
              </w:tcPr>
              <w:p w14:paraId="2771ADC6" w14:textId="77777777" w:rsidR="00521288" w:rsidRPr="006E33D8" w:rsidRDefault="00521288" w:rsidP="00521288">
                <w:pPr>
                  <w:jc w:val="center"/>
                  <w:rPr>
                    <w:rFonts w:asciiTheme="majorHAnsi" w:eastAsia="Times New Roman" w:hAnsiTheme="majorHAnsi" w:cs="Arial"/>
                    <w:b/>
                    <w:sz w:val="24"/>
                    <w:szCs w:val="24"/>
                    <w:lang w:val="en" w:eastAsia="en-GB"/>
                  </w:rPr>
                </w:pPr>
                <w:r>
                  <w:rPr>
                    <w:rFonts w:ascii="MS Gothic" w:eastAsia="MS Gothic" w:hAnsi="MS Gothic" w:cs="Arial" w:hint="eastAsia"/>
                    <w:b/>
                    <w:sz w:val="24"/>
                    <w:szCs w:val="24"/>
                    <w:lang w:val="en" w:eastAsia="en-GB"/>
                  </w:rPr>
                  <w:t>☒</w:t>
                </w:r>
              </w:p>
            </w:tc>
          </w:sdtContent>
        </w:sdt>
      </w:tr>
    </w:tbl>
    <w:p w14:paraId="23629A78" w14:textId="40EF678C" w:rsidR="00477E24" w:rsidRDefault="00477E24" w:rsidP="00477E24">
      <w:pPr>
        <w:rPr>
          <w:rFonts w:ascii="Myriad Pro" w:eastAsia="Times New Roman" w:hAnsi="Myriad Pro" w:cs="Arial"/>
          <w:lang w:val="en" w:eastAsia="en-GB"/>
        </w:rPr>
      </w:pPr>
    </w:p>
    <w:tbl>
      <w:tblPr>
        <w:tblStyle w:val="TableGrid"/>
        <w:tblW w:w="949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6516"/>
        <w:gridCol w:w="1843"/>
        <w:gridCol w:w="567"/>
        <w:gridCol w:w="567"/>
      </w:tblGrid>
      <w:tr w:rsidR="002839C5" w:rsidRPr="006E33D8" w14:paraId="23629AA5" w14:textId="77777777" w:rsidTr="0037775A">
        <w:trPr>
          <w:trHeight w:val="311"/>
          <w:jc w:val="center"/>
        </w:trPr>
        <w:tc>
          <w:tcPr>
            <w:tcW w:w="9493" w:type="dxa"/>
            <w:gridSpan w:val="4"/>
            <w:shd w:val="clear" w:color="auto" w:fill="F2F2F2" w:themeFill="background1" w:themeFillShade="F2"/>
          </w:tcPr>
          <w:p w14:paraId="23629AA4" w14:textId="77777777" w:rsidR="002839C5" w:rsidRPr="006E33D8" w:rsidRDefault="002839C5" w:rsidP="0037775A">
            <w:pPr>
              <w:jc w:val="center"/>
              <w:rPr>
                <w:rFonts w:ascii="Myriad Pro" w:eastAsia="Times New Roman" w:hAnsi="Myriad Pro" w:cs="Arial"/>
                <w:b/>
                <w:lang w:val="en" w:eastAsia="en-GB"/>
              </w:rPr>
            </w:pPr>
            <w:r>
              <w:rPr>
                <w:rFonts w:ascii="Myriad Pro" w:eastAsia="Times New Roman" w:hAnsi="Myriad Pro" w:cs="Arial"/>
                <w:b/>
                <w:lang w:val="en" w:eastAsia="en-GB"/>
              </w:rPr>
              <w:t>Education &amp; Training</w:t>
            </w:r>
          </w:p>
        </w:tc>
      </w:tr>
      <w:tr w:rsidR="002839C5" w:rsidRPr="006E33D8" w14:paraId="23629AAA" w14:textId="77777777" w:rsidTr="0037775A">
        <w:trPr>
          <w:trHeight w:val="311"/>
          <w:jc w:val="center"/>
        </w:trPr>
        <w:tc>
          <w:tcPr>
            <w:tcW w:w="6516" w:type="dxa"/>
            <w:shd w:val="clear" w:color="auto" w:fill="F2F2F2" w:themeFill="background1" w:themeFillShade="F2"/>
          </w:tcPr>
          <w:p w14:paraId="23629AA6" w14:textId="77777777" w:rsidR="002839C5" w:rsidRPr="006E33D8" w:rsidRDefault="002839C5" w:rsidP="007442EA">
            <w:pPr>
              <w:rPr>
                <w:rFonts w:ascii="Myriad Pro" w:eastAsia="Times New Roman" w:hAnsi="Myriad Pro" w:cs="Arial"/>
                <w:b/>
                <w:lang w:val="en" w:eastAsia="en-GB"/>
              </w:rPr>
            </w:pPr>
            <w:r w:rsidRPr="006E33D8">
              <w:rPr>
                <w:rFonts w:ascii="Myriad Pro" w:eastAsia="Times New Roman" w:hAnsi="Myriad Pro" w:cs="Arial"/>
                <w:b/>
                <w:lang w:val="en" w:eastAsia="en-GB"/>
              </w:rPr>
              <w:t>Criteria</w:t>
            </w:r>
          </w:p>
        </w:tc>
        <w:tc>
          <w:tcPr>
            <w:tcW w:w="1843" w:type="dxa"/>
            <w:shd w:val="clear" w:color="auto" w:fill="F2F2F2" w:themeFill="background1" w:themeFillShade="F2"/>
          </w:tcPr>
          <w:p w14:paraId="23629AA7" w14:textId="77777777" w:rsidR="002839C5" w:rsidRPr="006E33D8" w:rsidRDefault="002839C5" w:rsidP="0037775A">
            <w:pPr>
              <w:jc w:val="center"/>
              <w:rPr>
                <w:rFonts w:ascii="Myriad Pro" w:eastAsia="Times New Roman" w:hAnsi="Myriad Pro" w:cs="Arial"/>
                <w:b/>
                <w:lang w:val="en" w:eastAsia="en-GB"/>
              </w:rPr>
            </w:pPr>
            <w:r w:rsidRPr="006E33D8">
              <w:rPr>
                <w:rFonts w:ascii="Myriad Pro" w:eastAsia="Times New Roman" w:hAnsi="Myriad Pro" w:cs="Arial"/>
                <w:b/>
                <w:lang w:val="en" w:eastAsia="en-GB"/>
              </w:rPr>
              <w:t>Weight</w:t>
            </w:r>
          </w:p>
        </w:tc>
        <w:tc>
          <w:tcPr>
            <w:tcW w:w="567" w:type="dxa"/>
            <w:shd w:val="clear" w:color="auto" w:fill="F2F2F2" w:themeFill="background1" w:themeFillShade="F2"/>
          </w:tcPr>
          <w:p w14:paraId="23629AA8" w14:textId="77777777" w:rsidR="002839C5" w:rsidRPr="006E33D8" w:rsidRDefault="002839C5" w:rsidP="0037775A">
            <w:pPr>
              <w:jc w:val="center"/>
              <w:rPr>
                <w:rFonts w:ascii="Myriad Pro" w:eastAsia="Times New Roman" w:hAnsi="Myriad Pro" w:cs="Arial"/>
                <w:b/>
                <w:lang w:val="en" w:eastAsia="en-GB"/>
              </w:rPr>
            </w:pPr>
            <w:r>
              <w:rPr>
                <w:rFonts w:ascii="Myriad Pro" w:eastAsia="Times New Roman" w:hAnsi="Myriad Pro" w:cs="Arial"/>
                <w:b/>
                <w:lang w:val="en" w:eastAsia="en-GB"/>
              </w:rPr>
              <w:t>A</w:t>
            </w:r>
          </w:p>
        </w:tc>
        <w:tc>
          <w:tcPr>
            <w:tcW w:w="567" w:type="dxa"/>
            <w:shd w:val="clear" w:color="auto" w:fill="F2F2F2" w:themeFill="background1" w:themeFillShade="F2"/>
          </w:tcPr>
          <w:p w14:paraId="23629AA9" w14:textId="77777777" w:rsidR="002839C5" w:rsidRPr="006E33D8" w:rsidRDefault="002839C5" w:rsidP="0037775A">
            <w:pPr>
              <w:jc w:val="center"/>
              <w:rPr>
                <w:rFonts w:ascii="Myriad Pro" w:eastAsia="Times New Roman" w:hAnsi="Myriad Pro" w:cs="Arial"/>
                <w:b/>
                <w:lang w:val="en" w:eastAsia="en-GB"/>
              </w:rPr>
            </w:pPr>
            <w:r>
              <w:rPr>
                <w:rFonts w:ascii="Myriad Pro" w:eastAsia="Times New Roman" w:hAnsi="Myriad Pro" w:cs="Arial"/>
                <w:b/>
                <w:lang w:val="en" w:eastAsia="en-GB"/>
              </w:rPr>
              <w:t>I</w:t>
            </w:r>
          </w:p>
        </w:tc>
      </w:tr>
      <w:tr w:rsidR="00053703" w:rsidRPr="006E33D8" w14:paraId="23629AAF" w14:textId="77777777" w:rsidTr="0037775A">
        <w:trPr>
          <w:trHeight w:val="311"/>
          <w:jc w:val="center"/>
        </w:trPr>
        <w:tc>
          <w:tcPr>
            <w:tcW w:w="6516" w:type="dxa"/>
            <w:shd w:val="clear" w:color="auto" w:fill="F2F2F2" w:themeFill="background1" w:themeFillShade="F2"/>
          </w:tcPr>
          <w:p w14:paraId="23629AAB" w14:textId="2925DE35" w:rsidR="00053703" w:rsidRPr="006E33D8" w:rsidRDefault="00874F17" w:rsidP="00053703">
            <w:pPr>
              <w:rPr>
                <w:rFonts w:ascii="Myriad Pro" w:eastAsia="Times New Roman" w:hAnsi="Myriad Pro" w:cs="Arial"/>
                <w:b/>
                <w:lang w:val="en" w:eastAsia="en-GB"/>
              </w:rPr>
            </w:pPr>
            <w:bookmarkStart w:id="4" w:name="_Hlk20392810"/>
            <w:r>
              <w:t>Honours Degree in a relevant discipline, or equivalent educational attainment</w:t>
            </w:r>
          </w:p>
        </w:tc>
        <w:sdt>
          <w:sdtPr>
            <w:rPr>
              <w:rFonts w:asciiTheme="majorHAnsi" w:eastAsia="Times New Roman" w:hAnsiTheme="majorHAnsi" w:cs="Arial"/>
              <w:sz w:val="24"/>
              <w:szCs w:val="24"/>
              <w:lang w:val="en" w:eastAsia="en-GB"/>
            </w:rPr>
            <w:id w:val="21670583"/>
            <w:placeholder>
              <w:docPart w:val="3FB19F4D9CBA4A59A8F68BFCAD7801A8"/>
            </w:placeholder>
            <w:comboBox>
              <w:listItem w:value="Choose an item."/>
              <w:listItem w:displayText="Key" w:value="Key"/>
              <w:listItem w:displayText="Essential" w:value="Essential"/>
              <w:listItem w:displayText="Desirable" w:value="Desirable"/>
              <w:listItem w:displayText="Academic Judgement" w:value="Academic Judgement"/>
            </w:comboBox>
          </w:sdtPr>
          <w:sdtContent>
            <w:tc>
              <w:tcPr>
                <w:tcW w:w="1843" w:type="dxa"/>
                <w:shd w:val="clear" w:color="auto" w:fill="F2F2F2" w:themeFill="background1" w:themeFillShade="F2"/>
              </w:tcPr>
              <w:p w14:paraId="23629AAC" w14:textId="77777777" w:rsidR="00053703" w:rsidRPr="006E33D8" w:rsidRDefault="00053703" w:rsidP="00053703">
                <w:pPr>
                  <w:jc w:val="center"/>
                  <w:rPr>
                    <w:rFonts w:asciiTheme="majorHAnsi" w:eastAsia="Times New Roman" w:hAnsiTheme="majorHAnsi" w:cs="Arial"/>
                    <w:sz w:val="24"/>
                    <w:szCs w:val="24"/>
                    <w:lang w:val="en" w:eastAsia="en-GB"/>
                  </w:rPr>
                </w:pPr>
                <w:r w:rsidRPr="006E33D8">
                  <w:rPr>
                    <w:rFonts w:asciiTheme="majorHAnsi" w:eastAsia="Times New Roman" w:hAnsiTheme="majorHAnsi" w:cs="Arial"/>
                    <w:sz w:val="24"/>
                    <w:szCs w:val="24"/>
                    <w:lang w:val="en" w:eastAsia="en-GB"/>
                  </w:rPr>
                  <w:t>Essential</w:t>
                </w:r>
              </w:p>
            </w:tc>
          </w:sdtContent>
        </w:sdt>
        <w:sdt>
          <w:sdtPr>
            <w:rPr>
              <w:rFonts w:asciiTheme="majorHAnsi" w:eastAsia="Times New Roman" w:hAnsiTheme="majorHAnsi" w:cs="Arial"/>
              <w:b/>
              <w:sz w:val="24"/>
              <w:szCs w:val="24"/>
              <w:lang w:val="en" w:eastAsia="en-GB"/>
            </w:rPr>
            <w:id w:val="-2063630913"/>
            <w14:checkbox>
              <w14:checked w14:val="1"/>
              <w14:checkedState w14:val="2612" w14:font="MS Gothic"/>
              <w14:uncheckedState w14:val="2610" w14:font="MS Gothic"/>
            </w14:checkbox>
          </w:sdtPr>
          <w:sdtContent>
            <w:tc>
              <w:tcPr>
                <w:tcW w:w="567" w:type="dxa"/>
                <w:shd w:val="clear" w:color="auto" w:fill="F2F2F2" w:themeFill="background1" w:themeFillShade="F2"/>
              </w:tcPr>
              <w:p w14:paraId="23629AAD" w14:textId="4C19B739" w:rsidR="00053703" w:rsidRPr="006E33D8" w:rsidRDefault="00053703" w:rsidP="00053703">
                <w:pPr>
                  <w:jc w:val="center"/>
                  <w:rPr>
                    <w:rFonts w:asciiTheme="majorHAnsi" w:eastAsia="Times New Roman" w:hAnsiTheme="majorHAnsi" w:cs="Arial"/>
                    <w:b/>
                    <w:sz w:val="24"/>
                    <w:szCs w:val="24"/>
                    <w:lang w:val="en" w:eastAsia="en-GB"/>
                  </w:rPr>
                </w:pPr>
                <w:r>
                  <w:rPr>
                    <w:rFonts w:ascii="MS Gothic" w:eastAsia="MS Gothic" w:hAnsi="MS Gothic" w:cs="Arial" w:hint="eastAsia"/>
                    <w:b/>
                    <w:sz w:val="24"/>
                    <w:szCs w:val="24"/>
                    <w:lang w:val="en" w:eastAsia="en-GB"/>
                  </w:rPr>
                  <w:t>☒</w:t>
                </w:r>
              </w:p>
            </w:tc>
          </w:sdtContent>
        </w:sdt>
        <w:sdt>
          <w:sdtPr>
            <w:rPr>
              <w:rFonts w:asciiTheme="majorHAnsi" w:eastAsia="Times New Roman" w:hAnsiTheme="majorHAnsi" w:cs="Arial"/>
              <w:b/>
              <w:sz w:val="24"/>
              <w:szCs w:val="24"/>
              <w:lang w:val="en" w:eastAsia="en-GB"/>
            </w:rPr>
            <w:id w:val="1499542030"/>
            <w14:checkbox>
              <w14:checked w14:val="0"/>
              <w14:checkedState w14:val="2612" w14:font="MS Gothic"/>
              <w14:uncheckedState w14:val="2610" w14:font="MS Gothic"/>
            </w14:checkbox>
          </w:sdtPr>
          <w:sdtContent>
            <w:tc>
              <w:tcPr>
                <w:tcW w:w="567" w:type="dxa"/>
                <w:shd w:val="clear" w:color="auto" w:fill="F2F2F2" w:themeFill="background1" w:themeFillShade="F2"/>
              </w:tcPr>
              <w:p w14:paraId="23629AAE" w14:textId="1AF7E67E" w:rsidR="00053703" w:rsidRPr="006E33D8" w:rsidRDefault="00053703" w:rsidP="00053703">
                <w:pPr>
                  <w:jc w:val="center"/>
                  <w:rPr>
                    <w:rFonts w:asciiTheme="majorHAnsi" w:eastAsia="Times New Roman" w:hAnsiTheme="majorHAnsi" w:cs="Arial"/>
                    <w:b/>
                    <w:sz w:val="24"/>
                    <w:szCs w:val="24"/>
                    <w:lang w:val="en" w:eastAsia="en-GB"/>
                  </w:rPr>
                </w:pPr>
                <w:r>
                  <w:rPr>
                    <w:rFonts w:ascii="MS Gothic" w:eastAsia="MS Gothic" w:hAnsi="MS Gothic" w:cs="Arial" w:hint="eastAsia"/>
                    <w:b/>
                    <w:sz w:val="24"/>
                    <w:szCs w:val="24"/>
                    <w:lang w:val="en" w:eastAsia="en-GB"/>
                  </w:rPr>
                  <w:t>☐</w:t>
                </w:r>
              </w:p>
            </w:tc>
          </w:sdtContent>
        </w:sdt>
      </w:tr>
      <w:bookmarkEnd w:id="4"/>
      <w:tr w:rsidR="00053703" w:rsidRPr="006E33D8" w14:paraId="0BE78B24" w14:textId="77777777" w:rsidTr="0037775A">
        <w:trPr>
          <w:trHeight w:val="311"/>
          <w:jc w:val="center"/>
        </w:trPr>
        <w:tc>
          <w:tcPr>
            <w:tcW w:w="6516" w:type="dxa"/>
            <w:shd w:val="clear" w:color="auto" w:fill="F2F2F2" w:themeFill="background1" w:themeFillShade="F2"/>
          </w:tcPr>
          <w:p w14:paraId="3194E395" w14:textId="2563D576" w:rsidR="00053703" w:rsidRPr="00CB5C28" w:rsidRDefault="00053703" w:rsidP="00053703">
            <w:r w:rsidRPr="00A3688E">
              <w:rPr>
                <w:rFonts w:cs="Calibri"/>
              </w:rPr>
              <w:t>Doctorate in a relevant discipline (or equivalent via appropriate academic standing in the field)</w:t>
            </w:r>
          </w:p>
        </w:tc>
        <w:sdt>
          <w:sdtPr>
            <w:rPr>
              <w:rFonts w:asciiTheme="majorHAnsi" w:eastAsia="Times New Roman" w:hAnsiTheme="majorHAnsi" w:cs="Arial"/>
              <w:sz w:val="24"/>
              <w:szCs w:val="24"/>
              <w:lang w:val="en" w:eastAsia="en-GB"/>
            </w:rPr>
            <w:id w:val="1739672517"/>
            <w:placeholder>
              <w:docPart w:val="098FA8A4586B4906B4D305DBEF5474AA"/>
            </w:placeholder>
            <w:comboBox>
              <w:listItem w:value="Choose an item."/>
              <w:listItem w:displayText="Key" w:value="Key"/>
              <w:listItem w:displayText="Essential" w:value="Essential"/>
              <w:listItem w:displayText="Desirable" w:value="Desirable"/>
              <w:listItem w:displayText="Academic Judgement" w:value="Academic Judgement"/>
            </w:comboBox>
          </w:sdtPr>
          <w:sdtContent>
            <w:tc>
              <w:tcPr>
                <w:tcW w:w="1843" w:type="dxa"/>
                <w:shd w:val="clear" w:color="auto" w:fill="F2F2F2" w:themeFill="background1" w:themeFillShade="F2"/>
              </w:tcPr>
              <w:p w14:paraId="37EBA771" w14:textId="2C0B0065" w:rsidR="00053703" w:rsidRDefault="00053703" w:rsidP="00053703">
                <w:pPr>
                  <w:jc w:val="center"/>
                  <w:rPr>
                    <w:rFonts w:asciiTheme="majorHAnsi" w:eastAsia="Times New Roman" w:hAnsiTheme="majorHAnsi" w:cs="Arial"/>
                    <w:sz w:val="24"/>
                    <w:szCs w:val="24"/>
                    <w:lang w:val="en" w:eastAsia="en-GB"/>
                  </w:rPr>
                </w:pPr>
                <w:r w:rsidRPr="006E33D8">
                  <w:rPr>
                    <w:rFonts w:asciiTheme="majorHAnsi" w:eastAsia="Times New Roman" w:hAnsiTheme="majorHAnsi" w:cs="Arial"/>
                    <w:sz w:val="24"/>
                    <w:szCs w:val="24"/>
                    <w:lang w:val="en" w:eastAsia="en-GB"/>
                  </w:rPr>
                  <w:t>Essential</w:t>
                </w:r>
              </w:p>
            </w:tc>
          </w:sdtContent>
        </w:sdt>
        <w:sdt>
          <w:sdtPr>
            <w:rPr>
              <w:rFonts w:asciiTheme="majorHAnsi" w:eastAsia="Times New Roman" w:hAnsiTheme="majorHAnsi" w:cs="Arial"/>
              <w:b/>
              <w:sz w:val="24"/>
              <w:szCs w:val="24"/>
              <w:lang w:val="en" w:eastAsia="en-GB"/>
            </w:rPr>
            <w:id w:val="205538044"/>
            <w14:checkbox>
              <w14:checked w14:val="1"/>
              <w14:checkedState w14:val="2612" w14:font="MS Gothic"/>
              <w14:uncheckedState w14:val="2610" w14:font="MS Gothic"/>
            </w14:checkbox>
          </w:sdtPr>
          <w:sdtContent>
            <w:tc>
              <w:tcPr>
                <w:tcW w:w="567" w:type="dxa"/>
                <w:shd w:val="clear" w:color="auto" w:fill="F2F2F2" w:themeFill="background1" w:themeFillShade="F2"/>
              </w:tcPr>
              <w:p w14:paraId="66836B7F" w14:textId="6CEF2D77" w:rsidR="00053703" w:rsidRDefault="00053703" w:rsidP="00053703">
                <w:pPr>
                  <w:jc w:val="center"/>
                  <w:rPr>
                    <w:rFonts w:asciiTheme="majorHAnsi" w:eastAsia="Times New Roman" w:hAnsiTheme="majorHAnsi" w:cs="Arial"/>
                    <w:b/>
                    <w:sz w:val="24"/>
                    <w:szCs w:val="24"/>
                    <w:lang w:val="en" w:eastAsia="en-GB"/>
                  </w:rPr>
                </w:pPr>
                <w:r>
                  <w:rPr>
                    <w:rFonts w:ascii="MS Gothic" w:eastAsia="MS Gothic" w:hAnsi="MS Gothic" w:cs="Arial" w:hint="eastAsia"/>
                    <w:b/>
                    <w:sz w:val="24"/>
                    <w:szCs w:val="24"/>
                    <w:lang w:val="en" w:eastAsia="en-GB"/>
                  </w:rPr>
                  <w:t>☒</w:t>
                </w:r>
              </w:p>
            </w:tc>
          </w:sdtContent>
        </w:sdt>
        <w:sdt>
          <w:sdtPr>
            <w:rPr>
              <w:rFonts w:asciiTheme="majorHAnsi" w:eastAsia="Times New Roman" w:hAnsiTheme="majorHAnsi" w:cs="Arial"/>
              <w:b/>
              <w:sz w:val="24"/>
              <w:szCs w:val="24"/>
              <w:lang w:val="en" w:eastAsia="en-GB"/>
            </w:rPr>
            <w:id w:val="351080774"/>
            <w14:checkbox>
              <w14:checked w14:val="0"/>
              <w14:checkedState w14:val="2612" w14:font="MS Gothic"/>
              <w14:uncheckedState w14:val="2610" w14:font="MS Gothic"/>
            </w14:checkbox>
          </w:sdtPr>
          <w:sdtContent>
            <w:tc>
              <w:tcPr>
                <w:tcW w:w="567" w:type="dxa"/>
                <w:shd w:val="clear" w:color="auto" w:fill="F2F2F2" w:themeFill="background1" w:themeFillShade="F2"/>
              </w:tcPr>
              <w:p w14:paraId="5ABFD1FC" w14:textId="2EB01316" w:rsidR="00053703" w:rsidRDefault="00053703" w:rsidP="00053703">
                <w:pPr>
                  <w:jc w:val="center"/>
                  <w:rPr>
                    <w:rFonts w:asciiTheme="majorHAnsi" w:eastAsia="Times New Roman" w:hAnsiTheme="majorHAnsi" w:cs="Arial"/>
                    <w:b/>
                    <w:sz w:val="24"/>
                    <w:szCs w:val="24"/>
                    <w:lang w:val="en" w:eastAsia="en-GB"/>
                  </w:rPr>
                </w:pPr>
                <w:r>
                  <w:rPr>
                    <w:rFonts w:ascii="MS Gothic" w:eastAsia="MS Gothic" w:hAnsi="MS Gothic" w:cs="Arial" w:hint="eastAsia"/>
                    <w:b/>
                    <w:sz w:val="24"/>
                    <w:szCs w:val="24"/>
                    <w:lang w:val="en" w:eastAsia="en-GB"/>
                  </w:rPr>
                  <w:t>☐</w:t>
                </w:r>
              </w:p>
            </w:tc>
          </w:sdtContent>
        </w:sdt>
      </w:tr>
      <w:tr w:rsidR="00053703" w:rsidRPr="006E33D8" w14:paraId="23629AB4" w14:textId="77777777" w:rsidTr="0037775A">
        <w:trPr>
          <w:trHeight w:val="311"/>
          <w:jc w:val="center"/>
        </w:trPr>
        <w:tc>
          <w:tcPr>
            <w:tcW w:w="6516" w:type="dxa"/>
            <w:shd w:val="clear" w:color="auto" w:fill="F2F2F2" w:themeFill="background1" w:themeFillShade="F2"/>
          </w:tcPr>
          <w:p w14:paraId="48A97315" w14:textId="77777777" w:rsidR="00AE35B4" w:rsidRDefault="00AE35B4" w:rsidP="00AE35B4">
            <w:r>
              <w:t xml:space="preserve">NMC, HCPC or relevant professional registration </w:t>
            </w:r>
          </w:p>
          <w:p w14:paraId="23629AB0" w14:textId="7F4CBD65" w:rsidR="00053703" w:rsidRPr="00AE35B4" w:rsidRDefault="00053703" w:rsidP="00053703">
            <w:pPr>
              <w:rPr>
                <w:rFonts w:ascii="Myriad Pro" w:eastAsia="Times New Roman" w:hAnsi="Myriad Pro" w:cs="Arial"/>
                <w:b/>
                <w:lang w:eastAsia="en-GB"/>
              </w:rPr>
            </w:pPr>
          </w:p>
        </w:tc>
        <w:sdt>
          <w:sdtPr>
            <w:rPr>
              <w:rFonts w:asciiTheme="majorHAnsi" w:eastAsia="Times New Roman" w:hAnsiTheme="majorHAnsi" w:cs="Arial"/>
              <w:sz w:val="24"/>
              <w:szCs w:val="24"/>
              <w:lang w:val="en" w:eastAsia="en-GB"/>
            </w:rPr>
            <w:id w:val="-2012739802"/>
            <w:placeholder>
              <w:docPart w:val="14EC55ED1B7246EC8B0430925A1ACDB4"/>
            </w:placeholder>
            <w:comboBox>
              <w:listItem w:value="Choose an item."/>
              <w:listItem w:displayText="Key" w:value="Key"/>
              <w:listItem w:displayText="Essential" w:value="Essential"/>
              <w:listItem w:displayText="Desirable" w:value="Desirable"/>
              <w:listItem w:displayText="Academic Judgement" w:value="Academic Judgement"/>
            </w:comboBox>
          </w:sdtPr>
          <w:sdtContent>
            <w:tc>
              <w:tcPr>
                <w:tcW w:w="1843" w:type="dxa"/>
                <w:shd w:val="clear" w:color="auto" w:fill="F2F2F2" w:themeFill="background1" w:themeFillShade="F2"/>
              </w:tcPr>
              <w:p w14:paraId="23629AB1" w14:textId="4EAE2FB1" w:rsidR="00053703" w:rsidRPr="006E33D8" w:rsidRDefault="00A771C0" w:rsidP="00053703">
                <w:pPr>
                  <w:jc w:val="center"/>
                  <w:rPr>
                    <w:rFonts w:asciiTheme="majorHAnsi" w:eastAsia="Times New Roman" w:hAnsiTheme="majorHAnsi" w:cs="Arial"/>
                    <w:sz w:val="24"/>
                    <w:szCs w:val="24"/>
                    <w:lang w:val="en" w:eastAsia="en-GB"/>
                  </w:rPr>
                </w:pPr>
                <w:r>
                  <w:rPr>
                    <w:rFonts w:asciiTheme="majorHAnsi" w:eastAsia="Times New Roman" w:hAnsiTheme="majorHAnsi" w:cs="Arial"/>
                    <w:sz w:val="24"/>
                    <w:szCs w:val="24"/>
                    <w:lang w:val="en" w:eastAsia="en-GB"/>
                  </w:rPr>
                  <w:t>Essential</w:t>
                </w:r>
              </w:p>
            </w:tc>
          </w:sdtContent>
        </w:sdt>
        <w:sdt>
          <w:sdtPr>
            <w:rPr>
              <w:rFonts w:asciiTheme="majorHAnsi" w:eastAsia="Times New Roman" w:hAnsiTheme="majorHAnsi" w:cs="Arial"/>
              <w:b/>
              <w:sz w:val="24"/>
              <w:szCs w:val="24"/>
              <w:lang w:val="en" w:eastAsia="en-GB"/>
            </w:rPr>
            <w:id w:val="-1879545064"/>
            <w14:checkbox>
              <w14:checked w14:val="1"/>
              <w14:checkedState w14:val="2612" w14:font="MS Gothic"/>
              <w14:uncheckedState w14:val="2610" w14:font="MS Gothic"/>
            </w14:checkbox>
          </w:sdtPr>
          <w:sdtContent>
            <w:tc>
              <w:tcPr>
                <w:tcW w:w="567" w:type="dxa"/>
                <w:shd w:val="clear" w:color="auto" w:fill="F2F2F2" w:themeFill="background1" w:themeFillShade="F2"/>
              </w:tcPr>
              <w:p w14:paraId="23629AB2" w14:textId="3E07CC6E" w:rsidR="00053703" w:rsidRPr="006E33D8" w:rsidRDefault="00053703" w:rsidP="00053703">
                <w:pPr>
                  <w:jc w:val="center"/>
                  <w:rPr>
                    <w:rFonts w:asciiTheme="majorHAnsi" w:eastAsia="Times New Roman" w:hAnsiTheme="majorHAnsi" w:cs="Arial"/>
                    <w:b/>
                    <w:sz w:val="24"/>
                    <w:szCs w:val="24"/>
                    <w:lang w:val="en" w:eastAsia="en-GB"/>
                  </w:rPr>
                </w:pPr>
                <w:r>
                  <w:rPr>
                    <w:rFonts w:ascii="MS Gothic" w:eastAsia="MS Gothic" w:hAnsi="MS Gothic" w:cs="Arial" w:hint="eastAsia"/>
                    <w:b/>
                    <w:sz w:val="24"/>
                    <w:szCs w:val="24"/>
                    <w:lang w:val="en" w:eastAsia="en-GB"/>
                  </w:rPr>
                  <w:t>☒</w:t>
                </w:r>
              </w:p>
            </w:tc>
          </w:sdtContent>
        </w:sdt>
        <w:sdt>
          <w:sdtPr>
            <w:rPr>
              <w:rFonts w:asciiTheme="majorHAnsi" w:eastAsia="Times New Roman" w:hAnsiTheme="majorHAnsi" w:cs="Arial"/>
              <w:b/>
              <w:sz w:val="24"/>
              <w:szCs w:val="24"/>
              <w:lang w:val="en" w:eastAsia="en-GB"/>
            </w:rPr>
            <w:id w:val="-738244546"/>
            <w14:checkbox>
              <w14:checked w14:val="0"/>
              <w14:checkedState w14:val="2612" w14:font="MS Gothic"/>
              <w14:uncheckedState w14:val="2610" w14:font="MS Gothic"/>
            </w14:checkbox>
          </w:sdtPr>
          <w:sdtContent>
            <w:tc>
              <w:tcPr>
                <w:tcW w:w="567" w:type="dxa"/>
                <w:shd w:val="clear" w:color="auto" w:fill="F2F2F2" w:themeFill="background1" w:themeFillShade="F2"/>
              </w:tcPr>
              <w:p w14:paraId="23629AB3" w14:textId="2E16361D" w:rsidR="00053703" w:rsidRPr="006E33D8" w:rsidRDefault="00053703" w:rsidP="00053703">
                <w:pPr>
                  <w:jc w:val="center"/>
                  <w:rPr>
                    <w:rFonts w:asciiTheme="majorHAnsi" w:eastAsia="Times New Roman" w:hAnsiTheme="majorHAnsi" w:cs="Arial"/>
                    <w:b/>
                    <w:sz w:val="24"/>
                    <w:szCs w:val="24"/>
                    <w:lang w:val="en" w:eastAsia="en-GB"/>
                  </w:rPr>
                </w:pPr>
                <w:r>
                  <w:rPr>
                    <w:rFonts w:ascii="MS Gothic" w:eastAsia="MS Gothic" w:hAnsi="MS Gothic" w:cs="Arial" w:hint="eastAsia"/>
                    <w:b/>
                    <w:sz w:val="24"/>
                    <w:szCs w:val="24"/>
                    <w:lang w:val="en" w:eastAsia="en-GB"/>
                  </w:rPr>
                  <w:t>☐</w:t>
                </w:r>
              </w:p>
            </w:tc>
          </w:sdtContent>
        </w:sdt>
      </w:tr>
    </w:tbl>
    <w:p w14:paraId="23629ABF" w14:textId="77777777" w:rsidR="002839C5" w:rsidRDefault="002839C5" w:rsidP="00477E24">
      <w:pPr>
        <w:rPr>
          <w:rFonts w:asciiTheme="majorHAnsi" w:eastAsia="Times New Roman" w:hAnsiTheme="majorHAnsi" w:cs="Arial"/>
          <w:b/>
          <w:lang w:val="en" w:eastAsia="en-GB"/>
        </w:rPr>
      </w:pPr>
    </w:p>
    <w:p w14:paraId="23629AC0" w14:textId="77777777" w:rsidR="006A75ED" w:rsidRPr="002839C5" w:rsidRDefault="00477E24" w:rsidP="00F11EAC">
      <w:pPr>
        <w:rPr>
          <w:rFonts w:asciiTheme="majorHAnsi" w:eastAsia="Times New Roman" w:hAnsiTheme="majorHAnsi" w:cs="Arial"/>
          <w:b/>
          <w:lang w:val="en" w:eastAsia="en-GB"/>
        </w:rPr>
      </w:pPr>
      <w:r w:rsidRPr="006E33D8">
        <w:rPr>
          <w:rFonts w:asciiTheme="majorHAnsi" w:eastAsia="Times New Roman" w:hAnsiTheme="majorHAnsi" w:cs="Arial"/>
          <w:b/>
          <w:lang w:val="en" w:eastAsia="en-GB"/>
        </w:rPr>
        <w:t>Legend:</w:t>
      </w:r>
      <w:r w:rsidR="002839C5">
        <w:rPr>
          <w:rFonts w:asciiTheme="majorHAnsi" w:eastAsia="Times New Roman" w:hAnsiTheme="majorHAnsi" w:cs="Arial"/>
          <w:b/>
          <w:lang w:val="en" w:eastAsia="en-GB"/>
        </w:rPr>
        <w:t xml:space="preserve">      </w:t>
      </w:r>
      <w:r w:rsidR="003D2A2B">
        <w:rPr>
          <w:rFonts w:asciiTheme="majorHAnsi" w:eastAsia="Times New Roman" w:hAnsiTheme="majorHAnsi" w:cs="Arial"/>
          <w:lang w:val="en" w:eastAsia="en-GB"/>
        </w:rPr>
        <w:t xml:space="preserve">A = Application </w:t>
      </w:r>
      <w:r w:rsidR="003D2A2B">
        <w:rPr>
          <w:rFonts w:asciiTheme="majorHAnsi" w:eastAsia="Times New Roman" w:hAnsiTheme="majorHAnsi" w:cs="Arial"/>
          <w:lang w:val="en" w:eastAsia="en-GB"/>
        </w:rPr>
        <w:tab/>
        <w:t xml:space="preserve">  </w:t>
      </w:r>
      <w:r w:rsidR="003D2A2B">
        <w:rPr>
          <w:rFonts w:asciiTheme="majorHAnsi" w:eastAsia="Times New Roman" w:hAnsiTheme="majorHAnsi" w:cs="Arial"/>
          <w:lang w:val="en" w:eastAsia="en-GB"/>
        </w:rPr>
        <w:tab/>
        <w:t xml:space="preserve"> I = Interview</w:t>
      </w:r>
      <w:r w:rsidRPr="006E33D8">
        <w:rPr>
          <w:rFonts w:asciiTheme="majorHAnsi" w:eastAsia="Times New Roman" w:hAnsiTheme="majorHAnsi" w:cs="Arial"/>
          <w:lang w:val="en" w:eastAsia="en-GB"/>
        </w:rPr>
        <w:tab/>
        <w:t xml:space="preserve">   </w:t>
      </w:r>
    </w:p>
    <w:sectPr w:rsidR="006A75ED" w:rsidRPr="002839C5" w:rsidSect="004978C1">
      <w:headerReference w:type="even" r:id="rId10"/>
      <w:headerReference w:type="default" r:id="rId11"/>
      <w:footerReference w:type="even" r:id="rId12"/>
      <w:footerReference w:type="default" r:id="rId13"/>
      <w:headerReference w:type="first" r:id="rId14"/>
      <w:footerReference w:type="first" r:id="rId15"/>
      <w:pgSz w:w="11900" w:h="16840"/>
      <w:pgMar w:top="204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A29D2" w14:textId="77777777" w:rsidR="00182E52" w:rsidRDefault="00182E52">
      <w:r>
        <w:separator/>
      </w:r>
    </w:p>
  </w:endnote>
  <w:endnote w:type="continuationSeparator" w:id="0">
    <w:p w14:paraId="7A656EE1" w14:textId="77777777" w:rsidR="00182E52" w:rsidRDefault="0018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zo Sans">
    <w:altName w:val="Calibri"/>
    <w:panose1 w:val="00000000000000000000"/>
    <w:charset w:val="00"/>
    <w:family w:val="swiss"/>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9AC6" w14:textId="77777777" w:rsidR="0028130F" w:rsidRDefault="006A75ED" w:rsidP="00026B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3629AC7" w14:textId="77777777" w:rsidR="0028130F" w:rsidRPr="00D7723F" w:rsidRDefault="00000000" w:rsidP="00D7723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9AC8" w14:textId="77777777" w:rsidR="006B5D02" w:rsidRPr="002A332A" w:rsidRDefault="006B5D02" w:rsidP="006B5D02">
    <w:pPr>
      <w:pStyle w:val="Footer"/>
      <w:ind w:left="-567"/>
      <w:rPr>
        <w:rFonts w:ascii="Calibri" w:hAnsi="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1BBB" w14:textId="77777777" w:rsidR="006C3564" w:rsidRDefault="006C3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029BA" w14:textId="77777777" w:rsidR="00182E52" w:rsidRDefault="00182E52">
      <w:r>
        <w:separator/>
      </w:r>
    </w:p>
  </w:footnote>
  <w:footnote w:type="continuationSeparator" w:id="0">
    <w:p w14:paraId="32C25752" w14:textId="77777777" w:rsidR="00182E52" w:rsidRDefault="00182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E0F9" w14:textId="77777777" w:rsidR="006C3564" w:rsidRDefault="006C35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9AC5" w14:textId="77777777" w:rsidR="0028130F" w:rsidRDefault="006A75ED">
    <w:pPr>
      <w:pStyle w:val="Header"/>
    </w:pPr>
    <w:r>
      <w:rPr>
        <w:noProof/>
        <w:lang w:eastAsia="en-GB"/>
      </w:rPr>
      <mc:AlternateContent>
        <mc:Choice Requires="wps">
          <w:drawing>
            <wp:anchor distT="0" distB="0" distL="114300" distR="114300" simplePos="0" relativeHeight="251655680" behindDoc="0" locked="0" layoutInCell="1" allowOverlap="1" wp14:anchorId="23629AC9" wp14:editId="23629ACA">
              <wp:simplePos x="0" y="0"/>
              <wp:positionH relativeFrom="column">
                <wp:posOffset>-909955</wp:posOffset>
              </wp:positionH>
              <wp:positionV relativeFrom="paragraph">
                <wp:posOffset>-450215</wp:posOffset>
              </wp:positionV>
              <wp:extent cx="7658100" cy="1085850"/>
              <wp:effectExtent l="0" t="0" r="0" b="0"/>
              <wp:wrapNone/>
              <wp:docPr id="1" name="Rectangle 1"/>
              <wp:cNvGraphicFramePr/>
              <a:graphic xmlns:a="http://schemas.openxmlformats.org/drawingml/2006/main">
                <a:graphicData uri="http://schemas.microsoft.com/office/word/2010/wordprocessingShape">
                  <wps:wsp>
                    <wps:cNvSpPr/>
                    <wps:spPr>
                      <a:xfrm>
                        <a:off x="0" y="0"/>
                        <a:ext cx="7658100" cy="108585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txbx>
                      <w:txbxContent>
                        <w:p w14:paraId="23629ACB" w14:textId="77777777" w:rsidR="0028130F" w:rsidRDefault="00770919" w:rsidP="009033E1">
                          <w:pPr>
                            <w:jc w:val="center"/>
                          </w:pPr>
                          <w:r>
                            <w:rPr>
                              <w:noProof/>
                              <w:lang w:eastAsia="en-GB"/>
                            </w:rPr>
                            <w:drawing>
                              <wp:inline distT="0" distB="0" distL="0" distR="0" wp14:anchorId="23629AD2" wp14:editId="23629AD3">
                                <wp:extent cx="2299335" cy="816610"/>
                                <wp:effectExtent l="0" t="0" r="571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U_logo_wh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9335" cy="816610"/>
                                        </a:xfrm>
                                        <a:prstGeom prst="rect">
                                          <a:avLst/>
                                        </a:prstGeom>
                                      </pic:spPr>
                                    </pic:pic>
                                  </a:graphicData>
                                </a:graphic>
                              </wp:inline>
                            </w:drawing>
                          </w:r>
                        </w:p>
                        <w:p w14:paraId="23629ACD" w14:textId="77777777" w:rsidR="00A5418D" w:rsidRDefault="00A5418D" w:rsidP="009033E1">
                          <w:pPr>
                            <w:jc w:val="center"/>
                          </w:pPr>
                        </w:p>
                        <w:p w14:paraId="23629ACE" w14:textId="77777777" w:rsidR="00993F9B" w:rsidRDefault="00993F9B" w:rsidP="009033E1">
                          <w:pPr>
                            <w:jc w:val="center"/>
                          </w:pPr>
                        </w:p>
                        <w:p w14:paraId="23629ACF" w14:textId="77777777" w:rsidR="00993F9B" w:rsidRDefault="00993F9B" w:rsidP="00993F9B">
                          <w:pPr>
                            <w:jc w:val="center"/>
                          </w:pPr>
                        </w:p>
                        <w:p w14:paraId="23629AD0" w14:textId="77777777" w:rsidR="00993F9B" w:rsidRDefault="00993F9B" w:rsidP="00993F9B">
                          <w:pPr>
                            <w:spacing w:before="120"/>
                            <w:jc w:val="center"/>
                          </w:pPr>
                          <w:r>
                            <w:t>Northumbria University Services Limited</w:t>
                          </w:r>
                        </w:p>
                        <w:p w14:paraId="23629AD1" w14:textId="77777777" w:rsidR="00993F9B" w:rsidRDefault="00993F9B" w:rsidP="009033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29AC9" id="Rectangle 1" o:spid="_x0000_s1026" style="position:absolute;margin-left:-71.65pt;margin-top:-35.45pt;width:603pt;height: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" fillcolor="black [3213]" stroked="f" strokeweight=".5pt">
              <v:textbox>
                <w:txbxContent>
                  <w:p w14:paraId="23629ACB" w14:textId="77777777" w:rsidR="0028130F" w:rsidRDefault="00770919" w:rsidP="009033E1">
                    <w:pPr>
                      <w:jc w:val="center"/>
                    </w:pPr>
                    <w:r>
                      <w:rPr>
                        <w:noProof/>
                        <w:lang w:eastAsia="en-GB"/>
                      </w:rPr>
                      <w:drawing>
                        <wp:inline distT="0" distB="0" distL="0" distR="0" wp14:anchorId="23629AD2" wp14:editId="23629AD3">
                          <wp:extent cx="2299335" cy="816610"/>
                          <wp:effectExtent l="0" t="0" r="571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U_logo_whi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99335" cy="816610"/>
                                  </a:xfrm>
                                  <a:prstGeom prst="rect">
                                    <a:avLst/>
                                  </a:prstGeom>
                                </pic:spPr>
                              </pic:pic>
                            </a:graphicData>
                          </a:graphic>
                        </wp:inline>
                      </w:drawing>
                    </w:r>
                  </w:p>
                  <w:p w14:paraId="23629ACD" w14:textId="77777777" w:rsidR="00A5418D" w:rsidRDefault="00A5418D" w:rsidP="009033E1">
                    <w:pPr>
                      <w:jc w:val="center"/>
                    </w:pPr>
                  </w:p>
                  <w:p w14:paraId="23629ACE" w14:textId="77777777" w:rsidR="00993F9B" w:rsidRDefault="00993F9B" w:rsidP="009033E1">
                    <w:pPr>
                      <w:jc w:val="center"/>
                    </w:pPr>
                  </w:p>
                  <w:p w14:paraId="23629ACF" w14:textId="77777777" w:rsidR="00993F9B" w:rsidRDefault="00993F9B" w:rsidP="00993F9B">
                    <w:pPr>
                      <w:jc w:val="center"/>
                    </w:pPr>
                  </w:p>
                  <w:p w14:paraId="23629AD0" w14:textId="77777777" w:rsidR="00993F9B" w:rsidRDefault="00993F9B" w:rsidP="00993F9B">
                    <w:pPr>
                      <w:spacing w:before="120"/>
                      <w:jc w:val="center"/>
                    </w:pPr>
                    <w:r>
                      <w:t>Northumbria University Services Limited</w:t>
                    </w:r>
                  </w:p>
                  <w:p w14:paraId="23629AD1" w14:textId="77777777" w:rsidR="00993F9B" w:rsidRDefault="00993F9B" w:rsidP="009033E1">
                    <w:pPr>
                      <w:jc w:val="cente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F7DF" w14:textId="77777777" w:rsidR="006C3564" w:rsidRDefault="006C35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F6D"/>
    <w:multiLevelType w:val="hybridMultilevel"/>
    <w:tmpl w:val="7F6CDB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4C0F04"/>
    <w:multiLevelType w:val="hybridMultilevel"/>
    <w:tmpl w:val="71A4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4422B"/>
    <w:multiLevelType w:val="hybridMultilevel"/>
    <w:tmpl w:val="717AA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42FEB"/>
    <w:multiLevelType w:val="hybridMultilevel"/>
    <w:tmpl w:val="EA0C6272"/>
    <w:lvl w:ilvl="0" w:tplc="08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41713F"/>
    <w:multiLevelType w:val="hybridMultilevel"/>
    <w:tmpl w:val="82EACD8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0F07B5E"/>
    <w:multiLevelType w:val="hybridMultilevel"/>
    <w:tmpl w:val="1B225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EC502F"/>
    <w:multiLevelType w:val="hybridMultilevel"/>
    <w:tmpl w:val="B4141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7D07FB"/>
    <w:multiLevelType w:val="hybridMultilevel"/>
    <w:tmpl w:val="BCF46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A55CB"/>
    <w:multiLevelType w:val="hybridMultilevel"/>
    <w:tmpl w:val="28D26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472349"/>
    <w:multiLevelType w:val="hybridMultilevel"/>
    <w:tmpl w:val="AFA04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EF3583"/>
    <w:multiLevelType w:val="hybridMultilevel"/>
    <w:tmpl w:val="34A06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94622B"/>
    <w:multiLevelType w:val="hybridMultilevel"/>
    <w:tmpl w:val="C4CAE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14169F"/>
    <w:multiLevelType w:val="hybridMultilevel"/>
    <w:tmpl w:val="105E2C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40759A"/>
    <w:multiLevelType w:val="hybridMultilevel"/>
    <w:tmpl w:val="E52ECD0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06D08CB"/>
    <w:multiLevelType w:val="hybridMultilevel"/>
    <w:tmpl w:val="E7CC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0E6D56"/>
    <w:multiLevelType w:val="hybridMultilevel"/>
    <w:tmpl w:val="785AA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DEB1AAF"/>
    <w:multiLevelType w:val="hybridMultilevel"/>
    <w:tmpl w:val="1766FE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E5D3AC7"/>
    <w:multiLevelType w:val="hybridMultilevel"/>
    <w:tmpl w:val="4E82584C"/>
    <w:lvl w:ilvl="0" w:tplc="C2829F1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382AE1"/>
    <w:multiLevelType w:val="hybridMultilevel"/>
    <w:tmpl w:val="8D546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30368A"/>
    <w:multiLevelType w:val="hybridMultilevel"/>
    <w:tmpl w:val="F5208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F734D3"/>
    <w:multiLevelType w:val="hybridMultilevel"/>
    <w:tmpl w:val="8DCC469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391613"/>
    <w:multiLevelType w:val="hybridMultilevel"/>
    <w:tmpl w:val="B7FCCC6E"/>
    <w:lvl w:ilvl="0" w:tplc="C2829F18">
      <w:start w:val="1"/>
      <w:numFmt w:val="bullet"/>
      <w:lvlText w:val=""/>
      <w:lvlJc w:val="left"/>
      <w:pPr>
        <w:tabs>
          <w:tab w:val="num" w:pos="567"/>
        </w:tabs>
        <w:ind w:left="567" w:hanging="56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097C73"/>
    <w:multiLevelType w:val="hybridMultilevel"/>
    <w:tmpl w:val="459E0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B02FD6"/>
    <w:multiLevelType w:val="hybridMultilevel"/>
    <w:tmpl w:val="A296FD62"/>
    <w:lvl w:ilvl="0" w:tplc="08090001">
      <w:start w:val="1"/>
      <w:numFmt w:val="bullet"/>
      <w:lvlText w:val=""/>
      <w:lvlJc w:val="left"/>
      <w:pPr>
        <w:ind w:left="4755" w:hanging="360"/>
      </w:pPr>
      <w:rPr>
        <w:rFonts w:ascii="Symbol" w:hAnsi="Symbol" w:hint="default"/>
      </w:rPr>
    </w:lvl>
    <w:lvl w:ilvl="1" w:tplc="08090003">
      <w:start w:val="1"/>
      <w:numFmt w:val="bullet"/>
      <w:lvlText w:val="o"/>
      <w:lvlJc w:val="left"/>
      <w:pPr>
        <w:ind w:left="5475" w:hanging="360"/>
      </w:pPr>
      <w:rPr>
        <w:rFonts w:ascii="Courier New" w:hAnsi="Courier New" w:cs="Courier New" w:hint="default"/>
      </w:rPr>
    </w:lvl>
    <w:lvl w:ilvl="2" w:tplc="08090005" w:tentative="1">
      <w:start w:val="1"/>
      <w:numFmt w:val="bullet"/>
      <w:lvlText w:val=""/>
      <w:lvlJc w:val="left"/>
      <w:pPr>
        <w:ind w:left="6195" w:hanging="360"/>
      </w:pPr>
      <w:rPr>
        <w:rFonts w:ascii="Wingdings" w:hAnsi="Wingdings" w:hint="default"/>
      </w:rPr>
    </w:lvl>
    <w:lvl w:ilvl="3" w:tplc="08090001" w:tentative="1">
      <w:start w:val="1"/>
      <w:numFmt w:val="bullet"/>
      <w:lvlText w:val=""/>
      <w:lvlJc w:val="left"/>
      <w:pPr>
        <w:ind w:left="6915" w:hanging="360"/>
      </w:pPr>
      <w:rPr>
        <w:rFonts w:ascii="Symbol" w:hAnsi="Symbol" w:hint="default"/>
      </w:rPr>
    </w:lvl>
    <w:lvl w:ilvl="4" w:tplc="08090003" w:tentative="1">
      <w:start w:val="1"/>
      <w:numFmt w:val="bullet"/>
      <w:lvlText w:val="o"/>
      <w:lvlJc w:val="left"/>
      <w:pPr>
        <w:ind w:left="7635" w:hanging="360"/>
      </w:pPr>
      <w:rPr>
        <w:rFonts w:ascii="Courier New" w:hAnsi="Courier New" w:cs="Courier New" w:hint="default"/>
      </w:rPr>
    </w:lvl>
    <w:lvl w:ilvl="5" w:tplc="08090005" w:tentative="1">
      <w:start w:val="1"/>
      <w:numFmt w:val="bullet"/>
      <w:lvlText w:val=""/>
      <w:lvlJc w:val="left"/>
      <w:pPr>
        <w:ind w:left="8355" w:hanging="360"/>
      </w:pPr>
      <w:rPr>
        <w:rFonts w:ascii="Wingdings" w:hAnsi="Wingdings" w:hint="default"/>
      </w:rPr>
    </w:lvl>
    <w:lvl w:ilvl="6" w:tplc="08090001" w:tentative="1">
      <w:start w:val="1"/>
      <w:numFmt w:val="bullet"/>
      <w:lvlText w:val=""/>
      <w:lvlJc w:val="left"/>
      <w:pPr>
        <w:ind w:left="9075" w:hanging="360"/>
      </w:pPr>
      <w:rPr>
        <w:rFonts w:ascii="Symbol" w:hAnsi="Symbol" w:hint="default"/>
      </w:rPr>
    </w:lvl>
    <w:lvl w:ilvl="7" w:tplc="08090003" w:tentative="1">
      <w:start w:val="1"/>
      <w:numFmt w:val="bullet"/>
      <w:lvlText w:val="o"/>
      <w:lvlJc w:val="left"/>
      <w:pPr>
        <w:ind w:left="9795" w:hanging="360"/>
      </w:pPr>
      <w:rPr>
        <w:rFonts w:ascii="Courier New" w:hAnsi="Courier New" w:cs="Courier New" w:hint="default"/>
      </w:rPr>
    </w:lvl>
    <w:lvl w:ilvl="8" w:tplc="08090005" w:tentative="1">
      <w:start w:val="1"/>
      <w:numFmt w:val="bullet"/>
      <w:lvlText w:val=""/>
      <w:lvlJc w:val="left"/>
      <w:pPr>
        <w:ind w:left="10515" w:hanging="360"/>
      </w:pPr>
      <w:rPr>
        <w:rFonts w:ascii="Wingdings" w:hAnsi="Wingdings" w:hint="default"/>
      </w:rPr>
    </w:lvl>
  </w:abstractNum>
  <w:abstractNum w:abstractNumId="24" w15:restartNumberingAfterBreak="0">
    <w:nsid w:val="5D3630AC"/>
    <w:multiLevelType w:val="hybridMultilevel"/>
    <w:tmpl w:val="2CF418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D7C2F8E"/>
    <w:multiLevelType w:val="hybridMultilevel"/>
    <w:tmpl w:val="02AE3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3B24B5"/>
    <w:multiLevelType w:val="hybridMultilevel"/>
    <w:tmpl w:val="044E94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E0B7D74"/>
    <w:multiLevelType w:val="hybridMultilevel"/>
    <w:tmpl w:val="961C4A7E"/>
    <w:lvl w:ilvl="0" w:tplc="51A8FB7E">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A01874"/>
    <w:multiLevelType w:val="hybridMultilevel"/>
    <w:tmpl w:val="BD4A64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C0D5C1F"/>
    <w:multiLevelType w:val="hybridMultilevel"/>
    <w:tmpl w:val="B94AF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78671298">
    <w:abstractNumId w:val="2"/>
  </w:num>
  <w:num w:numId="2" w16cid:durableId="560022163">
    <w:abstractNumId w:val="11"/>
  </w:num>
  <w:num w:numId="3" w16cid:durableId="603879271">
    <w:abstractNumId w:val="10"/>
  </w:num>
  <w:num w:numId="4" w16cid:durableId="454300728">
    <w:abstractNumId w:val="15"/>
  </w:num>
  <w:num w:numId="5" w16cid:durableId="640964751">
    <w:abstractNumId w:val="14"/>
  </w:num>
  <w:num w:numId="6" w16cid:durableId="1073041608">
    <w:abstractNumId w:val="4"/>
  </w:num>
  <w:num w:numId="7" w16cid:durableId="1316953353">
    <w:abstractNumId w:val="5"/>
  </w:num>
  <w:num w:numId="8" w16cid:durableId="47147149">
    <w:abstractNumId w:val="22"/>
  </w:num>
  <w:num w:numId="9" w16cid:durableId="751926392">
    <w:abstractNumId w:val="27"/>
  </w:num>
  <w:num w:numId="10" w16cid:durableId="1255479569">
    <w:abstractNumId w:val="23"/>
  </w:num>
  <w:num w:numId="11" w16cid:durableId="1123110249">
    <w:abstractNumId w:val="29"/>
  </w:num>
  <w:num w:numId="12" w16cid:durableId="1944456745">
    <w:abstractNumId w:val="13"/>
  </w:num>
  <w:num w:numId="13" w16cid:durableId="1447652390">
    <w:abstractNumId w:val="16"/>
  </w:num>
  <w:num w:numId="14" w16cid:durableId="1873106058">
    <w:abstractNumId w:val="19"/>
  </w:num>
  <w:num w:numId="15" w16cid:durableId="459617708">
    <w:abstractNumId w:val="1"/>
  </w:num>
  <w:num w:numId="16" w16cid:durableId="1602028482">
    <w:abstractNumId w:val="7"/>
  </w:num>
  <w:num w:numId="17" w16cid:durableId="151873663">
    <w:abstractNumId w:val="0"/>
  </w:num>
  <w:num w:numId="18" w16cid:durableId="594245433">
    <w:abstractNumId w:val="21"/>
  </w:num>
  <w:num w:numId="19" w16cid:durableId="887447640">
    <w:abstractNumId w:val="17"/>
  </w:num>
  <w:num w:numId="20" w16cid:durableId="1628513443">
    <w:abstractNumId w:val="26"/>
  </w:num>
  <w:num w:numId="21" w16cid:durableId="2110000101">
    <w:abstractNumId w:val="12"/>
  </w:num>
  <w:num w:numId="22" w16cid:durableId="879629667">
    <w:abstractNumId w:val="18"/>
  </w:num>
  <w:num w:numId="23" w16cid:durableId="1369986869">
    <w:abstractNumId w:val="24"/>
  </w:num>
  <w:num w:numId="24" w16cid:durableId="709574146">
    <w:abstractNumId w:val="6"/>
  </w:num>
  <w:num w:numId="25" w16cid:durableId="1028336904">
    <w:abstractNumId w:val="28"/>
  </w:num>
  <w:num w:numId="26" w16cid:durableId="2117557736">
    <w:abstractNumId w:val="8"/>
  </w:num>
  <w:num w:numId="27" w16cid:durableId="1078748265">
    <w:abstractNumId w:val="3"/>
  </w:num>
  <w:num w:numId="28" w16cid:durableId="65736480">
    <w:abstractNumId w:val="25"/>
  </w:num>
  <w:num w:numId="29" w16cid:durableId="1168330657">
    <w:abstractNumId w:val="9"/>
  </w:num>
  <w:num w:numId="30" w16cid:durableId="8591966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5ED"/>
    <w:rsid w:val="000110E5"/>
    <w:rsid w:val="00053703"/>
    <w:rsid w:val="00082674"/>
    <w:rsid w:val="000C0E3C"/>
    <w:rsid w:val="000E5959"/>
    <w:rsid w:val="00110253"/>
    <w:rsid w:val="00145DA7"/>
    <w:rsid w:val="00165BBB"/>
    <w:rsid w:val="00181D18"/>
    <w:rsid w:val="00182E52"/>
    <w:rsid w:val="00215B3F"/>
    <w:rsid w:val="00263B78"/>
    <w:rsid w:val="0026582A"/>
    <w:rsid w:val="002839C5"/>
    <w:rsid w:val="00293BC3"/>
    <w:rsid w:val="002D75AA"/>
    <w:rsid w:val="002F5461"/>
    <w:rsid w:val="002F571F"/>
    <w:rsid w:val="0030354D"/>
    <w:rsid w:val="00321461"/>
    <w:rsid w:val="00356AB9"/>
    <w:rsid w:val="003717BC"/>
    <w:rsid w:val="00373426"/>
    <w:rsid w:val="00380E88"/>
    <w:rsid w:val="003815C2"/>
    <w:rsid w:val="00386436"/>
    <w:rsid w:val="003B4874"/>
    <w:rsid w:val="003C2A7D"/>
    <w:rsid w:val="003D2A2B"/>
    <w:rsid w:val="004077A5"/>
    <w:rsid w:val="00445366"/>
    <w:rsid w:val="00447461"/>
    <w:rsid w:val="00477E24"/>
    <w:rsid w:val="0048027E"/>
    <w:rsid w:val="004A1D51"/>
    <w:rsid w:val="004A1D80"/>
    <w:rsid w:val="004B6DF8"/>
    <w:rsid w:val="004E3E59"/>
    <w:rsid w:val="004F5423"/>
    <w:rsid w:val="00513DDA"/>
    <w:rsid w:val="00521288"/>
    <w:rsid w:val="00537340"/>
    <w:rsid w:val="00553CA1"/>
    <w:rsid w:val="00560C51"/>
    <w:rsid w:val="005641F8"/>
    <w:rsid w:val="006353A9"/>
    <w:rsid w:val="006A75ED"/>
    <w:rsid w:val="006B5D02"/>
    <w:rsid w:val="006C3564"/>
    <w:rsid w:val="006D0119"/>
    <w:rsid w:val="006E33D8"/>
    <w:rsid w:val="006E632E"/>
    <w:rsid w:val="007041E2"/>
    <w:rsid w:val="0071703E"/>
    <w:rsid w:val="007442EA"/>
    <w:rsid w:val="007531FD"/>
    <w:rsid w:val="00770919"/>
    <w:rsid w:val="007713A7"/>
    <w:rsid w:val="00771EEE"/>
    <w:rsid w:val="00773578"/>
    <w:rsid w:val="00775A11"/>
    <w:rsid w:val="007A6888"/>
    <w:rsid w:val="007B542A"/>
    <w:rsid w:val="007C5FB5"/>
    <w:rsid w:val="007E5921"/>
    <w:rsid w:val="007F1477"/>
    <w:rsid w:val="008057E6"/>
    <w:rsid w:val="00864534"/>
    <w:rsid w:val="0086622E"/>
    <w:rsid w:val="00874F17"/>
    <w:rsid w:val="008A39CA"/>
    <w:rsid w:val="008F1275"/>
    <w:rsid w:val="00962306"/>
    <w:rsid w:val="0096244C"/>
    <w:rsid w:val="00983517"/>
    <w:rsid w:val="00984C1C"/>
    <w:rsid w:val="00993F9B"/>
    <w:rsid w:val="009E3FB3"/>
    <w:rsid w:val="009E4A3D"/>
    <w:rsid w:val="00A5340F"/>
    <w:rsid w:val="00A5418D"/>
    <w:rsid w:val="00A771C0"/>
    <w:rsid w:val="00A83E43"/>
    <w:rsid w:val="00A921E3"/>
    <w:rsid w:val="00A93117"/>
    <w:rsid w:val="00AA6140"/>
    <w:rsid w:val="00AD30BF"/>
    <w:rsid w:val="00AE08B6"/>
    <w:rsid w:val="00AE35B4"/>
    <w:rsid w:val="00B40CCD"/>
    <w:rsid w:val="00B543F2"/>
    <w:rsid w:val="00B6265A"/>
    <w:rsid w:val="00B64CC4"/>
    <w:rsid w:val="00BB4D35"/>
    <w:rsid w:val="00BC1650"/>
    <w:rsid w:val="00C7587F"/>
    <w:rsid w:val="00CF31D4"/>
    <w:rsid w:val="00D574B8"/>
    <w:rsid w:val="00D628FE"/>
    <w:rsid w:val="00D634C8"/>
    <w:rsid w:val="00D63D1A"/>
    <w:rsid w:val="00D93346"/>
    <w:rsid w:val="00DC10AC"/>
    <w:rsid w:val="00DF5135"/>
    <w:rsid w:val="00E77F9C"/>
    <w:rsid w:val="00EB6BEA"/>
    <w:rsid w:val="00EE2A61"/>
    <w:rsid w:val="00F11EAC"/>
    <w:rsid w:val="00F34085"/>
    <w:rsid w:val="00F55F56"/>
    <w:rsid w:val="00F76294"/>
    <w:rsid w:val="00F9322C"/>
    <w:rsid w:val="00F93641"/>
    <w:rsid w:val="00F958AD"/>
    <w:rsid w:val="00FA2EAB"/>
    <w:rsid w:val="00FA49B9"/>
    <w:rsid w:val="00FB2BD2"/>
    <w:rsid w:val="00FD2D12"/>
    <w:rsid w:val="00FD7E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299E1"/>
  <w15:chartTrackingRefBased/>
  <w15:docId w15:val="{BA9AFB80-38D1-4A4D-A833-9F45BD4C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5ED"/>
    <w:pPr>
      <w:spacing w:after="0" w:line="240" w:lineRule="auto"/>
    </w:pPr>
    <w:rPr>
      <w:rFonts w:eastAsiaTheme="minorHAnsi"/>
      <w:lang w:eastAsia="en-US"/>
    </w:rPr>
  </w:style>
  <w:style w:type="paragraph" w:styleId="Heading1">
    <w:name w:val="heading 1"/>
    <w:basedOn w:val="NoSpacing"/>
    <w:next w:val="Normal"/>
    <w:link w:val="Heading1Char"/>
    <w:uiPriority w:val="9"/>
    <w:qFormat/>
    <w:rsid w:val="006A75ED"/>
    <w:pPr>
      <w:outlineLvl w:val="0"/>
    </w:pPr>
    <w:rPr>
      <w:rFonts w:ascii="Myriad Pro" w:eastAsia="Times New Roman" w:hAnsi="Myriad Pro" w:cs="Arial"/>
      <w:b/>
      <w:color w:val="3C7495"/>
      <w:sz w:val="28"/>
      <w:szCs w:val="28"/>
      <w:lang w:val="en" w:eastAsia="en-GB"/>
    </w:rPr>
  </w:style>
  <w:style w:type="paragraph" w:styleId="Heading2">
    <w:name w:val="heading 2"/>
    <w:basedOn w:val="Normal"/>
    <w:next w:val="Normal"/>
    <w:link w:val="Heading2Char"/>
    <w:uiPriority w:val="9"/>
    <w:unhideWhenUsed/>
    <w:qFormat/>
    <w:rsid w:val="006A75ED"/>
    <w:pPr>
      <w:keepNext/>
      <w:keepLines/>
      <w:spacing w:before="40"/>
      <w:outlineLvl w:val="1"/>
    </w:pPr>
    <w:rPr>
      <w:rFonts w:asciiTheme="majorHAnsi" w:eastAsiaTheme="majorEastAsia" w:hAnsiTheme="majorHAnsi" w:cstheme="majorBidi"/>
      <w:color w:val="3C749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5ED"/>
    <w:rPr>
      <w:rFonts w:ascii="Myriad Pro" w:eastAsia="Times New Roman" w:hAnsi="Myriad Pro" w:cs="Arial"/>
      <w:b/>
      <w:color w:val="3C7495"/>
      <w:sz w:val="28"/>
      <w:szCs w:val="28"/>
      <w:lang w:val="en" w:eastAsia="en-GB"/>
    </w:rPr>
  </w:style>
  <w:style w:type="character" w:customStyle="1" w:styleId="Heading2Char">
    <w:name w:val="Heading 2 Char"/>
    <w:basedOn w:val="DefaultParagraphFont"/>
    <w:link w:val="Heading2"/>
    <w:uiPriority w:val="9"/>
    <w:rsid w:val="006A75ED"/>
    <w:rPr>
      <w:rFonts w:asciiTheme="majorHAnsi" w:eastAsiaTheme="majorEastAsia" w:hAnsiTheme="majorHAnsi" w:cstheme="majorBidi"/>
      <w:color w:val="3C7495"/>
      <w:sz w:val="26"/>
      <w:szCs w:val="26"/>
      <w:lang w:eastAsia="en-US"/>
    </w:rPr>
  </w:style>
  <w:style w:type="paragraph" w:styleId="Header">
    <w:name w:val="header"/>
    <w:basedOn w:val="Normal"/>
    <w:link w:val="HeaderChar"/>
    <w:uiPriority w:val="99"/>
    <w:unhideWhenUsed/>
    <w:rsid w:val="006A75ED"/>
    <w:pPr>
      <w:tabs>
        <w:tab w:val="center" w:pos="4320"/>
        <w:tab w:val="right" w:pos="8640"/>
      </w:tabs>
    </w:pPr>
  </w:style>
  <w:style w:type="character" w:customStyle="1" w:styleId="HeaderChar">
    <w:name w:val="Header Char"/>
    <w:basedOn w:val="DefaultParagraphFont"/>
    <w:link w:val="Header"/>
    <w:uiPriority w:val="99"/>
    <w:rsid w:val="006A75ED"/>
    <w:rPr>
      <w:rFonts w:eastAsiaTheme="minorHAnsi"/>
      <w:lang w:eastAsia="en-US"/>
    </w:rPr>
  </w:style>
  <w:style w:type="paragraph" w:styleId="Footer">
    <w:name w:val="footer"/>
    <w:basedOn w:val="Normal"/>
    <w:link w:val="FooterChar"/>
    <w:uiPriority w:val="99"/>
    <w:unhideWhenUsed/>
    <w:rsid w:val="006A75ED"/>
    <w:pPr>
      <w:tabs>
        <w:tab w:val="center" w:pos="4320"/>
        <w:tab w:val="right" w:pos="8640"/>
      </w:tabs>
    </w:pPr>
  </w:style>
  <w:style w:type="character" w:customStyle="1" w:styleId="FooterChar">
    <w:name w:val="Footer Char"/>
    <w:basedOn w:val="DefaultParagraphFont"/>
    <w:link w:val="Footer"/>
    <w:uiPriority w:val="99"/>
    <w:rsid w:val="006A75ED"/>
    <w:rPr>
      <w:rFonts w:eastAsiaTheme="minorHAnsi"/>
      <w:lang w:eastAsia="en-US"/>
    </w:rPr>
  </w:style>
  <w:style w:type="character" w:styleId="PageNumber">
    <w:name w:val="page number"/>
    <w:basedOn w:val="DefaultParagraphFont"/>
    <w:uiPriority w:val="99"/>
    <w:semiHidden/>
    <w:unhideWhenUsed/>
    <w:rsid w:val="006A75ED"/>
  </w:style>
  <w:style w:type="table" w:styleId="TableGrid">
    <w:name w:val="Table Grid"/>
    <w:basedOn w:val="TableNormal"/>
    <w:uiPriority w:val="59"/>
    <w:rsid w:val="006A75E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 vertical space"/>
    <w:link w:val="NoSpacingChar"/>
    <w:uiPriority w:val="1"/>
    <w:qFormat/>
    <w:rsid w:val="006A75ED"/>
    <w:pPr>
      <w:spacing w:after="0" w:line="240" w:lineRule="auto"/>
    </w:pPr>
    <w:rPr>
      <w:rFonts w:eastAsiaTheme="minorHAnsi"/>
      <w:lang w:eastAsia="en-US"/>
    </w:rPr>
  </w:style>
  <w:style w:type="paragraph" w:styleId="TOC1">
    <w:name w:val="toc 1"/>
    <w:basedOn w:val="Normal"/>
    <w:next w:val="Normal"/>
    <w:autoRedefine/>
    <w:uiPriority w:val="39"/>
    <w:unhideWhenUsed/>
    <w:rsid w:val="006A75ED"/>
    <w:pPr>
      <w:spacing w:before="120"/>
    </w:pPr>
    <w:rPr>
      <w:rFonts w:ascii="Myriad Pro" w:hAnsi="Myriad Pro"/>
      <w:b/>
      <w:color w:val="3C7495"/>
      <w:sz w:val="28"/>
      <w:szCs w:val="28"/>
      <w:lang w:val="en" w:eastAsia="en-GB"/>
    </w:rPr>
  </w:style>
  <w:style w:type="character" w:customStyle="1" w:styleId="NoSpacingChar">
    <w:name w:val="No Spacing Char"/>
    <w:aliases w:val="No vertical space Char"/>
    <w:basedOn w:val="DefaultParagraphFont"/>
    <w:link w:val="NoSpacing"/>
    <w:rsid w:val="006A75ED"/>
    <w:rPr>
      <w:rFonts w:eastAsiaTheme="minorHAnsi"/>
      <w:lang w:eastAsia="en-US"/>
    </w:rPr>
  </w:style>
  <w:style w:type="paragraph" w:customStyle="1" w:styleId="body">
    <w:name w:val="body"/>
    <w:basedOn w:val="NoSpacing"/>
    <w:link w:val="bodyChar"/>
    <w:qFormat/>
    <w:rsid w:val="006A75ED"/>
    <w:rPr>
      <w:rFonts w:ascii="Myriad Pro" w:eastAsia="Times New Roman" w:hAnsi="Myriad Pro" w:cs="Arial"/>
      <w:color w:val="595959" w:themeColor="text1" w:themeTint="A6"/>
      <w:lang w:val="en" w:eastAsia="en-GB"/>
    </w:rPr>
  </w:style>
  <w:style w:type="character" w:styleId="PlaceholderText">
    <w:name w:val="Placeholder Text"/>
    <w:basedOn w:val="DefaultParagraphFont"/>
    <w:uiPriority w:val="99"/>
    <w:semiHidden/>
    <w:rsid w:val="006A75ED"/>
    <w:rPr>
      <w:color w:val="808080"/>
    </w:rPr>
  </w:style>
  <w:style w:type="character" w:customStyle="1" w:styleId="bodyChar">
    <w:name w:val="body Char"/>
    <w:basedOn w:val="NoSpacingChar"/>
    <w:link w:val="body"/>
    <w:rsid w:val="006A75ED"/>
    <w:rPr>
      <w:rFonts w:ascii="Myriad Pro" w:eastAsia="Times New Roman" w:hAnsi="Myriad Pro" w:cs="Arial"/>
      <w:color w:val="595959" w:themeColor="text1" w:themeTint="A6"/>
      <w:lang w:val="en" w:eastAsia="en-GB"/>
    </w:rPr>
  </w:style>
  <w:style w:type="paragraph" w:styleId="ListParagraph">
    <w:name w:val="List Paragraph"/>
    <w:basedOn w:val="Normal"/>
    <w:uiPriority w:val="34"/>
    <w:qFormat/>
    <w:rsid w:val="006B5D02"/>
    <w:pPr>
      <w:ind w:left="720"/>
      <w:contextualSpacing/>
    </w:pPr>
  </w:style>
  <w:style w:type="paragraph" w:customStyle="1" w:styleId="PolicyBody">
    <w:name w:val="Policy Body"/>
    <w:basedOn w:val="NoSpacing"/>
    <w:link w:val="PolicyBodyChar"/>
    <w:qFormat/>
    <w:rsid w:val="006B5D02"/>
    <w:rPr>
      <w:rFonts w:ascii="Myriad Pro" w:eastAsia="Times New Roman" w:hAnsi="Myriad Pro" w:cs="Arial"/>
      <w:color w:val="595959" w:themeColor="text1" w:themeTint="A6"/>
      <w:lang w:val="en" w:eastAsia="en-GB"/>
    </w:rPr>
  </w:style>
  <w:style w:type="character" w:customStyle="1" w:styleId="PolicyBodyChar">
    <w:name w:val="Policy Body Char"/>
    <w:basedOn w:val="NoSpacingChar"/>
    <w:link w:val="PolicyBody"/>
    <w:rsid w:val="006B5D02"/>
    <w:rPr>
      <w:rFonts w:ascii="Myriad Pro" w:eastAsia="Times New Roman" w:hAnsi="Myriad Pro" w:cs="Arial"/>
      <w:color w:val="595959" w:themeColor="text1" w:themeTint="A6"/>
      <w:lang w:val="en" w:eastAsia="en-GB"/>
    </w:rPr>
  </w:style>
  <w:style w:type="paragraph" w:customStyle="1" w:styleId="Default">
    <w:name w:val="Default"/>
    <w:rsid w:val="006B5D02"/>
    <w:pPr>
      <w:autoSpaceDE w:val="0"/>
      <w:autoSpaceDN w:val="0"/>
      <w:adjustRightInd w:val="0"/>
      <w:spacing w:after="0" w:line="240" w:lineRule="auto"/>
    </w:pPr>
    <w:rPr>
      <w:rFonts w:ascii="Calibri" w:hAnsi="Calibri" w:cs="Calibri"/>
      <w:color w:val="000000"/>
      <w:sz w:val="24"/>
      <w:szCs w:val="24"/>
      <w:lang w:eastAsia="en-US"/>
    </w:rPr>
  </w:style>
  <w:style w:type="paragraph" w:styleId="BodyText">
    <w:name w:val="Body Text"/>
    <w:basedOn w:val="Normal"/>
    <w:link w:val="BodyTextChar"/>
    <w:uiPriority w:val="99"/>
    <w:unhideWhenUsed/>
    <w:rsid w:val="00477E24"/>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99"/>
    <w:rsid w:val="00477E24"/>
    <w:rPr>
      <w:rFonts w:ascii="Calibri" w:eastAsia="Calibri" w:hAnsi="Calibri" w:cs="Times New Roman"/>
      <w:lang w:eastAsia="en-US"/>
    </w:rPr>
  </w:style>
  <w:style w:type="paragraph" w:styleId="CommentText">
    <w:name w:val="annotation text"/>
    <w:basedOn w:val="Normal"/>
    <w:link w:val="CommentTextChar"/>
    <w:uiPriority w:val="99"/>
    <w:semiHidden/>
    <w:unhideWhenUsed/>
    <w:rsid w:val="007E5921"/>
    <w:rPr>
      <w:sz w:val="20"/>
      <w:szCs w:val="20"/>
    </w:rPr>
  </w:style>
  <w:style w:type="character" w:customStyle="1" w:styleId="CommentTextChar">
    <w:name w:val="Comment Text Char"/>
    <w:basedOn w:val="DefaultParagraphFont"/>
    <w:link w:val="CommentText"/>
    <w:uiPriority w:val="99"/>
    <w:semiHidden/>
    <w:rsid w:val="007E5921"/>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7E5921"/>
    <w:pPr>
      <w:spacing w:after="200" w:line="276" w:lineRule="auto"/>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7E5921"/>
    <w:rPr>
      <w:rFonts w:ascii="Calibri" w:eastAsia="Calibri" w:hAnsi="Calibri"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567918">
      <w:bodyDiv w:val="1"/>
      <w:marLeft w:val="0"/>
      <w:marRight w:val="0"/>
      <w:marTop w:val="0"/>
      <w:marBottom w:val="0"/>
      <w:divBdr>
        <w:top w:val="none" w:sz="0" w:space="0" w:color="auto"/>
        <w:left w:val="none" w:sz="0" w:space="0" w:color="auto"/>
        <w:bottom w:val="none" w:sz="0" w:space="0" w:color="auto"/>
        <w:right w:val="none" w:sz="0" w:space="0" w:color="auto"/>
      </w:divBdr>
    </w:div>
    <w:div w:id="1459104380">
      <w:bodyDiv w:val="1"/>
      <w:marLeft w:val="0"/>
      <w:marRight w:val="0"/>
      <w:marTop w:val="0"/>
      <w:marBottom w:val="0"/>
      <w:divBdr>
        <w:top w:val="none" w:sz="0" w:space="0" w:color="auto"/>
        <w:left w:val="none" w:sz="0" w:space="0" w:color="auto"/>
        <w:bottom w:val="none" w:sz="0" w:space="0" w:color="auto"/>
        <w:right w:val="none" w:sz="0" w:space="0" w:color="auto"/>
      </w:divBdr>
    </w:div>
    <w:div w:id="203241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29BB9271C64E00A0F87ECD7CBE93C6"/>
        <w:category>
          <w:name w:val="General"/>
          <w:gallery w:val="placeholder"/>
        </w:category>
        <w:types>
          <w:type w:val="bbPlcHdr"/>
        </w:types>
        <w:behaviors>
          <w:behavior w:val="content"/>
        </w:behaviors>
        <w:guid w:val="{9978B29C-F557-481F-9318-779A8FD227A8}"/>
      </w:docPartPr>
      <w:docPartBody>
        <w:p w:rsidR="009E6813" w:rsidRDefault="00674D90" w:rsidP="00674D90">
          <w:pPr>
            <w:pStyle w:val="3629BB9271C64E00A0F87ECD7CBE93C62"/>
          </w:pPr>
          <w:r w:rsidRPr="007442EA">
            <w:rPr>
              <w:rStyle w:val="PlaceholderText"/>
              <w:rFonts w:ascii="Azo Sans" w:hAnsi="Azo Sans"/>
            </w:rPr>
            <w:t>[Grade]</w:t>
          </w:r>
        </w:p>
      </w:docPartBody>
    </w:docPart>
    <w:docPart>
      <w:docPartPr>
        <w:name w:val="311F146334524E12877194474F80B6F3"/>
        <w:category>
          <w:name w:val="General"/>
          <w:gallery w:val="placeholder"/>
        </w:category>
        <w:types>
          <w:type w:val="bbPlcHdr"/>
        </w:types>
        <w:behaviors>
          <w:behavior w:val="content"/>
        </w:behaviors>
        <w:guid w:val="{6518FF29-6C02-4F34-BBF0-1ACFBF5233CA}"/>
      </w:docPartPr>
      <w:docPartBody>
        <w:p w:rsidR="009E6813" w:rsidRDefault="00674D90" w:rsidP="00674D90">
          <w:pPr>
            <w:pStyle w:val="311F146334524E12877194474F80B6F32"/>
          </w:pPr>
          <w:r w:rsidRPr="007442EA">
            <w:rPr>
              <w:rStyle w:val="PlaceholderText"/>
              <w:rFonts w:ascii="Azo Sans" w:hAnsi="Azo Sans"/>
            </w:rPr>
            <w:t>[Role Category]</w:t>
          </w:r>
        </w:p>
      </w:docPartBody>
    </w:docPart>
    <w:docPart>
      <w:docPartPr>
        <w:name w:val="A32A8749DCA144518E69A3BAC0965304"/>
        <w:category>
          <w:name w:val="General"/>
          <w:gallery w:val="placeholder"/>
        </w:category>
        <w:types>
          <w:type w:val="bbPlcHdr"/>
        </w:types>
        <w:behaviors>
          <w:behavior w:val="content"/>
        </w:behaviors>
        <w:guid w:val="{9E34395E-A4D8-4ACB-928E-EB54990CCFB1}"/>
      </w:docPartPr>
      <w:docPartBody>
        <w:p w:rsidR="006E369C" w:rsidRDefault="00674D90" w:rsidP="00674D90">
          <w:pPr>
            <w:pStyle w:val="A32A8749DCA144518E69A3BAC09653042"/>
          </w:pPr>
          <w:r w:rsidRPr="007442EA">
            <w:rPr>
              <w:rStyle w:val="PlaceholderText"/>
              <w:rFonts w:ascii="Azo Sans" w:hAnsi="Azo Sans"/>
            </w:rPr>
            <w:t>[Faculty/Service]</w:t>
          </w:r>
        </w:p>
      </w:docPartBody>
    </w:docPart>
    <w:docPart>
      <w:docPartPr>
        <w:name w:val="CAA99A4F1F8D4DDDA2E4389A97F84EC9"/>
        <w:category>
          <w:name w:val="General"/>
          <w:gallery w:val="placeholder"/>
        </w:category>
        <w:types>
          <w:type w:val="bbPlcHdr"/>
        </w:types>
        <w:behaviors>
          <w:behavior w:val="content"/>
        </w:behaviors>
        <w:guid w:val="{864A14C1-5461-4482-8B7E-235EE58CFA35}"/>
      </w:docPartPr>
      <w:docPartBody>
        <w:p w:rsidR="007D7AB6" w:rsidRDefault="00ED14B5" w:rsidP="00ED14B5">
          <w:pPr>
            <w:pStyle w:val="CAA99A4F1F8D4DDDA2E4389A97F84EC9"/>
          </w:pPr>
          <w:r w:rsidRPr="00D60A82">
            <w:rPr>
              <w:rStyle w:val="PlaceholderText"/>
            </w:rPr>
            <w:t>Choose an item.</w:t>
          </w:r>
        </w:p>
      </w:docPartBody>
    </w:docPart>
    <w:docPart>
      <w:docPartPr>
        <w:name w:val="DefaultPlaceholder_-1854013439"/>
        <w:category>
          <w:name w:val="General"/>
          <w:gallery w:val="placeholder"/>
        </w:category>
        <w:types>
          <w:type w:val="bbPlcHdr"/>
        </w:types>
        <w:behaviors>
          <w:behavior w:val="content"/>
        </w:behaviors>
        <w:guid w:val="{028CD9B1-BEF8-48D5-A572-7AE7775F4119}"/>
      </w:docPartPr>
      <w:docPartBody>
        <w:p w:rsidR="00A81FED" w:rsidRDefault="00674D90">
          <w:r w:rsidRPr="002322F2">
            <w:rPr>
              <w:rStyle w:val="PlaceholderText"/>
            </w:rPr>
            <w:t>Choose an item.</w:t>
          </w:r>
        </w:p>
      </w:docPartBody>
    </w:docPart>
    <w:docPart>
      <w:docPartPr>
        <w:name w:val="D91C76B0CE234937B7CBC8CBC7BC7CB5"/>
        <w:category>
          <w:name w:val="General"/>
          <w:gallery w:val="placeholder"/>
        </w:category>
        <w:types>
          <w:type w:val="bbPlcHdr"/>
        </w:types>
        <w:behaviors>
          <w:behavior w:val="content"/>
        </w:behaviors>
        <w:guid w:val="{61A27DF0-001F-448E-910E-6234D1070133}"/>
      </w:docPartPr>
      <w:docPartBody>
        <w:p w:rsidR="00417BFB" w:rsidRDefault="006E0AA2" w:rsidP="006E0AA2">
          <w:pPr>
            <w:pStyle w:val="D91C76B0CE234937B7CBC8CBC7BC7CB5"/>
          </w:pPr>
          <w:r w:rsidRPr="00D60A82">
            <w:rPr>
              <w:rStyle w:val="PlaceholderText"/>
            </w:rPr>
            <w:t>Choose an item.</w:t>
          </w:r>
        </w:p>
      </w:docPartBody>
    </w:docPart>
    <w:docPart>
      <w:docPartPr>
        <w:name w:val="1048DBD75B72437FB3B1210E3C7B7F63"/>
        <w:category>
          <w:name w:val="General"/>
          <w:gallery w:val="placeholder"/>
        </w:category>
        <w:types>
          <w:type w:val="bbPlcHdr"/>
        </w:types>
        <w:behaviors>
          <w:behavior w:val="content"/>
        </w:behaviors>
        <w:guid w:val="{A5A4E672-3F17-4C05-B89D-CCAA5716720E}"/>
      </w:docPartPr>
      <w:docPartBody>
        <w:p w:rsidR="00C5363E" w:rsidRDefault="00417BFB" w:rsidP="00417BFB">
          <w:pPr>
            <w:pStyle w:val="1048DBD75B72437FB3B1210E3C7B7F63"/>
          </w:pPr>
          <w:r w:rsidRPr="00D60A82">
            <w:rPr>
              <w:rStyle w:val="PlaceholderText"/>
            </w:rPr>
            <w:t>Choose an item.</w:t>
          </w:r>
        </w:p>
      </w:docPartBody>
    </w:docPart>
    <w:docPart>
      <w:docPartPr>
        <w:name w:val="3FB19F4D9CBA4A59A8F68BFCAD7801A8"/>
        <w:category>
          <w:name w:val="General"/>
          <w:gallery w:val="placeholder"/>
        </w:category>
        <w:types>
          <w:type w:val="bbPlcHdr"/>
        </w:types>
        <w:behaviors>
          <w:behavior w:val="content"/>
        </w:behaviors>
        <w:guid w:val="{8B30FE45-D11B-43B7-84F7-B0E34BC987E2}"/>
      </w:docPartPr>
      <w:docPartBody>
        <w:p w:rsidR="0020592C" w:rsidRDefault="00C5363E" w:rsidP="00C5363E">
          <w:pPr>
            <w:pStyle w:val="3FB19F4D9CBA4A59A8F68BFCAD7801A8"/>
          </w:pPr>
          <w:r w:rsidRPr="00D60A82">
            <w:rPr>
              <w:rStyle w:val="PlaceholderText"/>
            </w:rPr>
            <w:t>Choose an item.</w:t>
          </w:r>
        </w:p>
      </w:docPartBody>
    </w:docPart>
    <w:docPart>
      <w:docPartPr>
        <w:name w:val="098FA8A4586B4906B4D305DBEF5474AA"/>
        <w:category>
          <w:name w:val="General"/>
          <w:gallery w:val="placeholder"/>
        </w:category>
        <w:types>
          <w:type w:val="bbPlcHdr"/>
        </w:types>
        <w:behaviors>
          <w:behavior w:val="content"/>
        </w:behaviors>
        <w:guid w:val="{B8F8154C-7885-4769-94D6-4C8C0F8E04F5}"/>
      </w:docPartPr>
      <w:docPartBody>
        <w:p w:rsidR="0020592C" w:rsidRDefault="00C5363E" w:rsidP="00C5363E">
          <w:pPr>
            <w:pStyle w:val="098FA8A4586B4906B4D305DBEF5474AA"/>
          </w:pPr>
          <w:r w:rsidRPr="00D60A82">
            <w:rPr>
              <w:rStyle w:val="PlaceholderText"/>
            </w:rPr>
            <w:t>Choose an item.</w:t>
          </w:r>
        </w:p>
      </w:docPartBody>
    </w:docPart>
    <w:docPart>
      <w:docPartPr>
        <w:name w:val="14EC55ED1B7246EC8B0430925A1ACDB4"/>
        <w:category>
          <w:name w:val="General"/>
          <w:gallery w:val="placeholder"/>
        </w:category>
        <w:types>
          <w:type w:val="bbPlcHdr"/>
        </w:types>
        <w:behaviors>
          <w:behavior w:val="content"/>
        </w:behaviors>
        <w:guid w:val="{CF76334D-2611-4F44-AE75-5EC5A24A37E5}"/>
      </w:docPartPr>
      <w:docPartBody>
        <w:p w:rsidR="0020592C" w:rsidRDefault="00C5363E" w:rsidP="00C5363E">
          <w:pPr>
            <w:pStyle w:val="14EC55ED1B7246EC8B0430925A1ACDB4"/>
          </w:pPr>
          <w:r w:rsidRPr="00D60A8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zo Sans">
    <w:altName w:val="Calibri"/>
    <w:panose1 w:val="00000000000000000000"/>
    <w:charset w:val="00"/>
    <w:family w:val="swiss"/>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D16"/>
    <w:rsid w:val="00103D16"/>
    <w:rsid w:val="0020592C"/>
    <w:rsid w:val="003207AA"/>
    <w:rsid w:val="00417BFB"/>
    <w:rsid w:val="00674D90"/>
    <w:rsid w:val="006E0AA2"/>
    <w:rsid w:val="006E369C"/>
    <w:rsid w:val="007931FF"/>
    <w:rsid w:val="007D7AB6"/>
    <w:rsid w:val="007F13FB"/>
    <w:rsid w:val="009E6813"/>
    <w:rsid w:val="00A81FED"/>
    <w:rsid w:val="00C3446D"/>
    <w:rsid w:val="00C5363E"/>
    <w:rsid w:val="00CD59D4"/>
    <w:rsid w:val="00ED14B5"/>
    <w:rsid w:val="00F976BC"/>
    <w:rsid w:val="00FF2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363E"/>
    <w:rPr>
      <w:color w:val="808080"/>
    </w:rPr>
  </w:style>
  <w:style w:type="paragraph" w:styleId="NoSpacing">
    <w:name w:val="No Spacing"/>
    <w:uiPriority w:val="1"/>
    <w:qFormat/>
    <w:rsid w:val="00103D16"/>
    <w:pPr>
      <w:spacing w:after="0" w:line="240" w:lineRule="auto"/>
    </w:pPr>
  </w:style>
  <w:style w:type="paragraph" w:customStyle="1" w:styleId="CAA99A4F1F8D4DDDA2E4389A97F84EC9">
    <w:name w:val="CAA99A4F1F8D4DDDA2E4389A97F84EC9"/>
    <w:rsid w:val="00ED14B5"/>
  </w:style>
  <w:style w:type="paragraph" w:customStyle="1" w:styleId="A32A8749DCA144518E69A3BAC09653042">
    <w:name w:val="A32A8749DCA144518E69A3BAC09653042"/>
    <w:rsid w:val="00674D90"/>
    <w:pPr>
      <w:spacing w:after="0" w:line="240" w:lineRule="auto"/>
    </w:pPr>
    <w:rPr>
      <w:rFonts w:ascii="Myriad Pro" w:eastAsia="Times New Roman" w:hAnsi="Myriad Pro" w:cs="Arial"/>
      <w:color w:val="595959" w:themeColor="text1" w:themeTint="A6"/>
      <w:lang w:val="en"/>
    </w:rPr>
  </w:style>
  <w:style w:type="paragraph" w:customStyle="1" w:styleId="3629BB9271C64E00A0F87ECD7CBE93C62">
    <w:name w:val="3629BB9271C64E00A0F87ECD7CBE93C62"/>
    <w:rsid w:val="00674D90"/>
    <w:pPr>
      <w:spacing w:after="0" w:line="240" w:lineRule="auto"/>
    </w:pPr>
    <w:rPr>
      <w:rFonts w:ascii="Myriad Pro" w:eastAsia="Times New Roman" w:hAnsi="Myriad Pro" w:cs="Arial"/>
      <w:color w:val="595959" w:themeColor="text1" w:themeTint="A6"/>
      <w:lang w:val="en"/>
    </w:rPr>
  </w:style>
  <w:style w:type="paragraph" w:customStyle="1" w:styleId="311F146334524E12877194474F80B6F32">
    <w:name w:val="311F146334524E12877194474F80B6F32"/>
    <w:rsid w:val="00674D90"/>
    <w:pPr>
      <w:spacing w:after="0" w:line="240" w:lineRule="auto"/>
    </w:pPr>
    <w:rPr>
      <w:rFonts w:ascii="Myriad Pro" w:eastAsia="Times New Roman" w:hAnsi="Myriad Pro" w:cs="Arial"/>
      <w:color w:val="595959" w:themeColor="text1" w:themeTint="A6"/>
      <w:lang w:val="en"/>
    </w:rPr>
  </w:style>
  <w:style w:type="paragraph" w:customStyle="1" w:styleId="D91C76B0CE234937B7CBC8CBC7BC7CB5">
    <w:name w:val="D91C76B0CE234937B7CBC8CBC7BC7CB5"/>
    <w:rsid w:val="006E0AA2"/>
  </w:style>
  <w:style w:type="paragraph" w:customStyle="1" w:styleId="1048DBD75B72437FB3B1210E3C7B7F63">
    <w:name w:val="1048DBD75B72437FB3B1210E3C7B7F63"/>
    <w:rsid w:val="00417BFB"/>
  </w:style>
  <w:style w:type="paragraph" w:customStyle="1" w:styleId="3FB19F4D9CBA4A59A8F68BFCAD7801A8">
    <w:name w:val="3FB19F4D9CBA4A59A8F68BFCAD7801A8"/>
    <w:rsid w:val="00C5363E"/>
  </w:style>
  <w:style w:type="paragraph" w:customStyle="1" w:styleId="098FA8A4586B4906B4D305DBEF5474AA">
    <w:name w:val="098FA8A4586B4906B4D305DBEF5474AA"/>
    <w:rsid w:val="00C5363E"/>
  </w:style>
  <w:style w:type="paragraph" w:customStyle="1" w:styleId="14EC55ED1B7246EC8B0430925A1ACDB4">
    <w:name w:val="14EC55ED1B7246EC8B0430925A1ACDB4"/>
    <w:rsid w:val="00C536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rade xmlns="4e3f27a2-6e93-40dc-9852-616835127fbe">8</Grade>
    <Dept xmlns="4e3f27a2-6e93-40dc-9852-616835127fbe">Nursing, Midwifery and Health</Dept>
    <Faculty_x002f_Service xmlns="4e3f27a2-6e93-40dc-9852-616835127fbe">Faculty of Health and Life Sciences</Faculty_x002f_Service>
    <Role_x0020_Title xmlns="4e3f27a2-6e93-40dc-9852-616835127fbe"> Associate Professor</Role_x0020_Title>
    <Role_x0020_Category xmlns="4e3f27a2-6e93-40dc-9852-616835127fbe">Academic</Role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Role Description Lecturer Final" ma:contentTypeID="0x01010052A90BEDA5C2ED42BE722FA65AC4639C0099AF920A1A3E9C46B83191CFBE3F4C12" ma:contentTypeVersion="6" ma:contentTypeDescription="" ma:contentTypeScope="" ma:versionID="ed38f2ed9074cabce2afd860a5c1f8a8">
  <xsd:schema xmlns:xsd="http://www.w3.org/2001/XMLSchema" xmlns:xs="http://www.w3.org/2001/XMLSchema" xmlns:p="http://schemas.microsoft.com/office/2006/metadata/properties" xmlns:ns2="4e3f27a2-6e93-40dc-9852-616835127fbe" targetNamespace="http://schemas.microsoft.com/office/2006/metadata/properties" ma:root="true" ma:fieldsID="455030932713fcd67ae82af171d78675" ns2:_="">
    <xsd:import namespace="4e3f27a2-6e93-40dc-9852-616835127fbe"/>
    <xsd:element name="properties">
      <xsd:complexType>
        <xsd:sequence>
          <xsd:element name="documentManagement">
            <xsd:complexType>
              <xsd:all>
                <xsd:element ref="ns2:Role_x0020_Title"/>
                <xsd:element ref="ns2:Faculty_x002f_Service"/>
                <xsd:element ref="ns2:Dept"/>
                <xsd:element ref="ns2:Grade"/>
                <xsd:element ref="ns2:Role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f27a2-6e93-40dc-9852-616835127fbe" elementFormDefault="qualified">
    <xsd:import namespace="http://schemas.microsoft.com/office/2006/documentManagement/types"/>
    <xsd:import namespace="http://schemas.microsoft.com/office/infopath/2007/PartnerControls"/>
    <xsd:element name="Role_x0020_Title" ma:index="1" ma:displayName="Role Title" ma:internalName="Role_x0020_Title">
      <xsd:simpleType>
        <xsd:restriction base="dms:Text">
          <xsd:maxLength value="255"/>
        </xsd:restriction>
      </xsd:simpleType>
    </xsd:element>
    <xsd:element name="Faculty_x002f_Service" ma:index="2" ma:displayName="Faculty/Service" ma:format="Dropdown" ma:internalName="Faculty_x002F_Service">
      <xsd:simpleType>
        <xsd:restriction base="dms:Choice">
          <xsd:enumeration value="Amsterdam"/>
          <xsd:enumeration value="All Faculties"/>
          <xsd:enumeration value="Faculty of Arts, Design and Social Sciences"/>
          <xsd:enumeration value="Faculty of Business and Law"/>
          <xsd:enumeration value="Faculty of Engineering and Environment"/>
          <xsd:enumeration value="Faculty of Health and Life Sciences"/>
          <xsd:enumeration value="Campus Services"/>
          <xsd:enumeration value="Finance"/>
          <xsd:enumeration value="Global Marketing and Business"/>
          <xsd:enumeration value="Human Resources"/>
          <xsd:enumeration value="IT Services"/>
          <xsd:enumeration value="Research and Innovation"/>
          <xsd:enumeration value="Student, Library and Academic Services"/>
          <xsd:enumeration value="Vice-Chancellor's Office"/>
        </xsd:restriction>
      </xsd:simpleType>
    </xsd:element>
    <xsd:element name="Dept" ma:index="3" ma:displayName="Dept" ma:internalName="Dept">
      <xsd:simpleType>
        <xsd:restriction base="dms:Text">
          <xsd:maxLength value="255"/>
        </xsd:restriction>
      </xsd:simpleType>
    </xsd:element>
    <xsd:element name="Grade" ma:index="4" ma:displayName="Grade" ma:format="Dropdown" ma:internalName="Grade">
      <xsd:simpleType>
        <xsd:restriction base="dms:Choice">
          <xsd:enumeration value="Apprentice"/>
          <xsd:enumeration value="1"/>
          <xsd:enumeration value="2"/>
          <xsd:enumeration value="3"/>
          <xsd:enumeration value="4"/>
          <xsd:enumeration value="5"/>
          <xsd:enumeration value="6"/>
          <xsd:enumeration value="6/7"/>
          <xsd:enumeration value="7"/>
          <xsd:enumeration value="8"/>
          <xsd:enumeration value="8/9"/>
          <xsd:enumeration value="9"/>
          <xsd:enumeration value="10"/>
        </xsd:restriction>
      </xsd:simpleType>
    </xsd:element>
    <xsd:element name="Role_x0020_Category" ma:index="5" ma:displayName="Role Category" ma:format="Dropdown" ma:internalName="Role_x0020_Category">
      <xsd:simpleType>
        <xsd:restriction base="dms:Choice">
          <xsd:enumeration value="Academic"/>
          <xsd:enumeration value="Academic Management"/>
          <xsd:enumeration value="Graduate Tutor"/>
          <xsd:enumeration value="Research"/>
          <xsd:enumeration value="Professional Support"/>
          <xsd:enumeration value="Professional Support Manage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04619-5969-4F29-A219-1D97CCAABD57}">
  <ds:schemaRefs>
    <ds:schemaRef ds:uri="http://schemas.microsoft.com/sharepoint/v3/contenttype/forms"/>
  </ds:schemaRefs>
</ds:datastoreItem>
</file>

<file path=customXml/itemProps2.xml><?xml version="1.0" encoding="utf-8"?>
<ds:datastoreItem xmlns:ds="http://schemas.openxmlformats.org/officeDocument/2006/customXml" ds:itemID="{99331AAB-C440-4D04-ACE7-E61A4726D8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6D44C9-32DD-4EAB-9CA3-597D5A4ADDF5}"/>
</file>

<file path=docProps/app.xml><?xml version="1.0" encoding="utf-8"?>
<Properties xmlns="http://schemas.openxmlformats.org/officeDocument/2006/extended-properties" xmlns:vt="http://schemas.openxmlformats.org/officeDocument/2006/docPropsVTypes">
  <Template>Normal.dotm</Template>
  <TotalTime>9</TotalTime>
  <Pages>5</Pages>
  <Words>1870</Words>
  <Characters>10664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Role Description Template NUSL</vt:lpstr>
    </vt:vector>
  </TitlesOfParts>
  <Company>Northumbria University at Newcastle</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JD1301 HLS 8 Academic  Associate Professor.docx</dc:title>
  <dc:subject/>
  <dc:creator>Andrea Clarke</dc:creator>
  <cp:keywords/>
  <dc:description/>
  <cp:lastModifiedBy>Sasha Ban</cp:lastModifiedBy>
  <cp:revision>13</cp:revision>
  <cp:lastPrinted>2017-06-08T09:49:00Z</cp:lastPrinted>
  <dcterms:created xsi:type="dcterms:W3CDTF">2020-11-22T11:14:00Z</dcterms:created>
  <dcterms:modified xsi:type="dcterms:W3CDTF">2023-04-12T16:28:00Z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0x01010052A90BEDA5C2ED42BE722FA65AC4639C0099AF920A1A3E9C46B83191CFBE3F4C12</vt:lpwstr>
  </property>
  <property fmtid="{D5CDD505-2E9C-101B-9397-08002B2CF9AE}" pid="3" name="_dlc_DocId">
    <vt:lpwstr>A6MX52PYEJ36-1858051817-117</vt:lpwstr>
  </property>
  <property fmtid="{D5CDD505-2E9C-101B-9397-08002B2CF9AE}" pid="4" name="_dlc_DocIdUrl">
    <vt:lpwstr>https://one.northumbria.ac.uk/hr/home/recruitment/_layouts/15/DocIdRedir.aspx?ID=A6MX52PYEJ36-1858051817-117, A6MX52PYEJ36-1858051817-117</vt:lpwstr>
  </property>
  <property fmtid="{D5CDD505-2E9C-101B-9397-08002B2CF9AE}" pid="5" name="_dlc_DocIdItemGuid">
    <vt:lpwstr>9940e753-a78b-4b52-8b9a-c3ba45c1e2cb</vt:lpwstr>
  </property>
  <property fmtid="{D5CDD505-2E9C-101B-9397-08002B2CF9AE}" pid="6" name="Order">
    <vt:r8>1000</vt:r8>
  </property>
  <property fmtid="{D5CDD505-2E9C-101B-9397-08002B2CF9AE}" pid="7" name="FileNameSet">
    <vt:lpwstr>Yes</vt:lpwstr>
  </property>
</Properties>
</file>