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85" w:rsidRDefault="00632F85" w:rsidP="00632F85">
      <w:pPr>
        <w:autoSpaceDE w:val="0"/>
        <w:autoSpaceDN w:val="0"/>
        <w:adjustRightInd w:val="0"/>
        <w:rPr>
          <w:rFonts w:ascii="SofiaProRegular" w:hAnsi="SofiaProRegular" w:cs="SofiaProRegular"/>
          <w:color w:val="000000"/>
          <w:sz w:val="2"/>
          <w:szCs w:val="2"/>
        </w:rPr>
      </w:pPr>
    </w:p>
    <w:p w:rsidR="00632F85" w:rsidRDefault="00632F85" w:rsidP="00632F85">
      <w:pPr>
        <w:autoSpaceDE w:val="0"/>
        <w:autoSpaceDN w:val="0"/>
        <w:adjustRightInd w:val="0"/>
        <w:rPr>
          <w:rFonts w:ascii="SofiaProRegular" w:hAnsi="SofiaProRegular" w:cs="SofiaProRegular"/>
          <w:color w:val="000000"/>
          <w:sz w:val="2"/>
          <w:szCs w:val="2"/>
        </w:rPr>
      </w:pPr>
    </w:p>
    <w:p w:rsidR="00632F85" w:rsidRDefault="00632F85" w:rsidP="00632F85">
      <w:pPr>
        <w:autoSpaceDE w:val="0"/>
        <w:autoSpaceDN w:val="0"/>
        <w:adjustRightInd w:val="0"/>
        <w:rPr>
          <w:rFonts w:ascii="SofiaProRegular" w:hAnsi="SofiaProRegular" w:cs="SofiaProRegular"/>
          <w:color w:val="000000"/>
          <w:sz w:val="2"/>
          <w:szCs w:val="2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1701"/>
        <w:gridCol w:w="7371"/>
      </w:tblGrid>
      <w:tr w:rsidR="00365A29" w:rsidTr="00441628">
        <w:tc>
          <w:tcPr>
            <w:tcW w:w="9924" w:type="dxa"/>
            <w:gridSpan w:val="3"/>
          </w:tcPr>
          <w:p w:rsidR="00365A29" w:rsidRDefault="00365A29" w:rsidP="00365A29">
            <w:pPr>
              <w:autoSpaceDE w:val="0"/>
              <w:autoSpaceDN w:val="0"/>
              <w:adjustRightInd w:val="0"/>
              <w:rPr>
                <w:rFonts w:ascii="SofiaProBold" w:hAnsi="SofiaProBold" w:cs="SofiaPro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ofiaProRegular" w:hAnsi="SofiaProRegular" w:cs="SofiaProRegular"/>
                <w:color w:val="000000"/>
                <w:sz w:val="26"/>
                <w:szCs w:val="26"/>
              </w:rPr>
              <w:t xml:space="preserve">The Union’s mission: </w:t>
            </w:r>
            <w:r>
              <w:rPr>
                <w:rFonts w:ascii="SofiaProBold" w:hAnsi="SofiaProBold" w:cs="SofiaProBold"/>
                <w:b/>
                <w:bCs/>
                <w:color w:val="000000"/>
                <w:sz w:val="26"/>
                <w:szCs w:val="26"/>
              </w:rPr>
              <w:t>unlocking the potential and enriching the life of every</w:t>
            </w:r>
          </w:p>
          <w:p w:rsidR="00365A29" w:rsidRDefault="00365A29" w:rsidP="00365A29">
            <w:pPr>
              <w:autoSpaceDE w:val="0"/>
              <w:autoSpaceDN w:val="0"/>
              <w:adjustRightInd w:val="0"/>
              <w:spacing w:line="360" w:lineRule="auto"/>
              <w:rPr>
                <w:rFonts w:ascii="SofiaProRegular-Italic" w:hAnsi="SofiaProRegular-Italic" w:cs="SofiaProRegular-Italic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SofiaProBold" w:hAnsi="SofiaProBold" w:cs="SofiaProBold"/>
                <w:b/>
                <w:bCs/>
                <w:color w:val="000000"/>
                <w:sz w:val="26"/>
                <w:szCs w:val="26"/>
              </w:rPr>
              <w:t xml:space="preserve">student. </w:t>
            </w:r>
            <w:r>
              <w:rPr>
                <w:rFonts w:ascii="SofiaProRegular" w:hAnsi="SofiaProRegular" w:cs="SofiaProRegular"/>
                <w:color w:val="000000"/>
                <w:sz w:val="26"/>
                <w:szCs w:val="26"/>
              </w:rPr>
              <w:t>Your role in this mission is described below</w:t>
            </w:r>
            <w:r>
              <w:rPr>
                <w:rFonts w:ascii="SofiaProRegular-Italic" w:hAnsi="SofiaProRegular-Italic" w:cs="SofiaProRegular-Italic"/>
                <w:i/>
                <w:iCs/>
                <w:color w:val="000000"/>
                <w:sz w:val="26"/>
                <w:szCs w:val="26"/>
              </w:rPr>
              <w:t>.</w:t>
            </w:r>
          </w:p>
          <w:p w:rsidR="00365A29" w:rsidRDefault="00365A29" w:rsidP="00365A29">
            <w:pPr>
              <w:autoSpaceDE w:val="0"/>
              <w:autoSpaceDN w:val="0"/>
              <w:adjustRightInd w:val="0"/>
              <w:spacing w:line="360" w:lineRule="auto"/>
              <w:rPr>
                <w:rFonts w:ascii="SofiaProRegular" w:hAnsi="SofiaProRegular" w:cs="SofiaProRegular"/>
                <w:color w:val="000000"/>
                <w:sz w:val="26"/>
                <w:szCs w:val="26"/>
              </w:rPr>
            </w:pPr>
            <w:r>
              <w:rPr>
                <w:rFonts w:ascii="SofiaProBold" w:hAnsi="SofiaProBold" w:cs="SofiaProBold"/>
                <w:b/>
                <w:bCs/>
                <w:color w:val="C94341"/>
                <w:sz w:val="28"/>
                <w:szCs w:val="28"/>
              </w:rPr>
              <w:t>Main Purpose of Role:</w:t>
            </w:r>
          </w:p>
        </w:tc>
      </w:tr>
      <w:tr w:rsidR="00365A29" w:rsidTr="00441628">
        <w:tc>
          <w:tcPr>
            <w:tcW w:w="852" w:type="dxa"/>
          </w:tcPr>
          <w:p w:rsidR="00365A29" w:rsidRPr="00365A29" w:rsidRDefault="00365A29" w:rsidP="00365A2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right"/>
              <w:rPr>
                <w:rFonts w:ascii="SofiaProRegular" w:hAnsi="SofiaProRegular" w:cs="SofiaProRegular"/>
                <w:color w:val="000000"/>
                <w:sz w:val="26"/>
                <w:szCs w:val="26"/>
              </w:rPr>
            </w:pPr>
          </w:p>
        </w:tc>
        <w:tc>
          <w:tcPr>
            <w:tcW w:w="9072" w:type="dxa"/>
            <w:gridSpan w:val="2"/>
          </w:tcPr>
          <w:p w:rsidR="00365A29" w:rsidRDefault="005D09C5" w:rsidP="005D09C5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color w:val="000000"/>
                <w:sz w:val="26"/>
                <w:szCs w:val="26"/>
              </w:rPr>
            </w:pPr>
            <w:r>
              <w:rPr>
                <w:rFonts w:ascii="SofiaProRegular" w:hAnsi="SofiaProRegular" w:cs="SofiaProRegular"/>
                <w:color w:val="000000"/>
                <w:sz w:val="26"/>
                <w:szCs w:val="26"/>
              </w:rPr>
              <w:t xml:space="preserve">To </w:t>
            </w:r>
            <w:r w:rsidRPr="005D09C5">
              <w:rPr>
                <w:rFonts w:ascii="SofiaProRegular" w:hAnsi="SofiaProRegular" w:cs="SofiaProRegular"/>
                <w:color w:val="000000"/>
                <w:sz w:val="26"/>
                <w:szCs w:val="26"/>
              </w:rPr>
              <w:t>develop</w:t>
            </w:r>
            <w:r>
              <w:rPr>
                <w:rFonts w:ascii="SofiaProRegular" w:hAnsi="SofiaProRegular" w:cs="SofiaProRegular"/>
                <w:color w:val="000000"/>
                <w:sz w:val="26"/>
                <w:szCs w:val="26"/>
              </w:rPr>
              <w:t xml:space="preserve"> and deliver</w:t>
            </w:r>
            <w:r w:rsidRPr="005D09C5">
              <w:rPr>
                <w:rFonts w:ascii="SofiaProRegular" w:hAnsi="SofiaProRegular" w:cs="SofiaProRegular"/>
                <w:color w:val="000000"/>
                <w:sz w:val="26"/>
                <w:szCs w:val="26"/>
              </w:rPr>
              <w:t xml:space="preserve"> our financial processes</w:t>
            </w:r>
          </w:p>
        </w:tc>
      </w:tr>
      <w:tr w:rsidR="00365A29" w:rsidTr="00441628">
        <w:tc>
          <w:tcPr>
            <w:tcW w:w="852" w:type="dxa"/>
          </w:tcPr>
          <w:p w:rsidR="00365A29" w:rsidRPr="00365A29" w:rsidRDefault="00365A29" w:rsidP="00365A2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right"/>
              <w:rPr>
                <w:rFonts w:ascii="SofiaProRegular" w:hAnsi="SofiaProRegular" w:cs="SofiaProRegular"/>
                <w:color w:val="000000"/>
                <w:sz w:val="26"/>
                <w:szCs w:val="26"/>
              </w:rPr>
            </w:pPr>
          </w:p>
        </w:tc>
        <w:tc>
          <w:tcPr>
            <w:tcW w:w="9072" w:type="dxa"/>
            <w:gridSpan w:val="2"/>
          </w:tcPr>
          <w:p w:rsidR="00365A29" w:rsidRDefault="005D09C5" w:rsidP="00632F85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color w:val="000000"/>
                <w:sz w:val="26"/>
                <w:szCs w:val="26"/>
              </w:rPr>
            </w:pPr>
            <w:r>
              <w:rPr>
                <w:rFonts w:ascii="SofiaProRegular" w:hAnsi="SofiaProRegular" w:cs="SofiaProRegular"/>
                <w:color w:val="000000"/>
                <w:sz w:val="26"/>
                <w:szCs w:val="26"/>
              </w:rPr>
              <w:t>To ensure all financial data is accurate</w:t>
            </w:r>
          </w:p>
        </w:tc>
      </w:tr>
      <w:tr w:rsidR="00365A29" w:rsidTr="00441628">
        <w:trPr>
          <w:trHeight w:val="833"/>
        </w:trPr>
        <w:tc>
          <w:tcPr>
            <w:tcW w:w="852" w:type="dxa"/>
          </w:tcPr>
          <w:p w:rsidR="00365A29" w:rsidRPr="00365A29" w:rsidRDefault="00365A29" w:rsidP="00365A2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right"/>
              <w:rPr>
                <w:rFonts w:ascii="SofiaProRegular" w:hAnsi="SofiaProRegular" w:cs="SofiaProRegular"/>
                <w:color w:val="000000"/>
                <w:sz w:val="26"/>
                <w:szCs w:val="26"/>
              </w:rPr>
            </w:pPr>
          </w:p>
        </w:tc>
        <w:tc>
          <w:tcPr>
            <w:tcW w:w="9072" w:type="dxa"/>
            <w:gridSpan w:val="2"/>
          </w:tcPr>
          <w:p w:rsidR="00365A29" w:rsidRDefault="005D09C5" w:rsidP="005D09C5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color w:val="000000"/>
                <w:sz w:val="26"/>
                <w:szCs w:val="26"/>
              </w:rPr>
            </w:pPr>
            <w:r w:rsidRPr="005D09C5">
              <w:rPr>
                <w:rFonts w:ascii="SofiaProRegular" w:hAnsi="SofiaProRegular" w:cs="SofiaProRegular"/>
                <w:color w:val="000000"/>
                <w:sz w:val="26"/>
                <w:szCs w:val="26"/>
              </w:rPr>
              <w:t xml:space="preserve">To </w:t>
            </w:r>
            <w:r>
              <w:rPr>
                <w:rFonts w:ascii="SofiaProRegular" w:hAnsi="SofiaProRegular" w:cs="SofiaProRegular"/>
                <w:color w:val="000000"/>
                <w:sz w:val="26"/>
                <w:szCs w:val="26"/>
              </w:rPr>
              <w:t>provide</w:t>
            </w:r>
            <w:r w:rsidRPr="005D09C5">
              <w:rPr>
                <w:rFonts w:ascii="SofiaProRegular" w:hAnsi="SofiaProRegular" w:cs="SofiaProRegular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SofiaProRegular" w:hAnsi="SofiaProRegular" w:cs="SofiaProRegular"/>
                <w:color w:val="000000"/>
                <w:sz w:val="26"/>
                <w:szCs w:val="26"/>
              </w:rPr>
              <w:t xml:space="preserve">relevant </w:t>
            </w:r>
            <w:r w:rsidRPr="005D09C5">
              <w:rPr>
                <w:rFonts w:ascii="SofiaProRegular" w:hAnsi="SofiaProRegular" w:cs="SofiaProRegular"/>
                <w:color w:val="000000"/>
                <w:sz w:val="26"/>
                <w:szCs w:val="26"/>
              </w:rPr>
              <w:t xml:space="preserve">financial information </w:t>
            </w:r>
          </w:p>
        </w:tc>
      </w:tr>
      <w:tr w:rsidR="00365A29" w:rsidTr="00441628">
        <w:tc>
          <w:tcPr>
            <w:tcW w:w="2553" w:type="dxa"/>
            <w:gridSpan w:val="2"/>
          </w:tcPr>
          <w:p w:rsidR="00365A29" w:rsidRDefault="00365A29" w:rsidP="00632F85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color w:val="000000"/>
                <w:sz w:val="26"/>
                <w:szCs w:val="26"/>
              </w:rPr>
            </w:pPr>
            <w:r>
              <w:rPr>
                <w:rFonts w:ascii="SofiaProBold" w:hAnsi="SofiaProBold" w:cs="SofiaProBold"/>
                <w:b/>
                <w:bCs/>
                <w:color w:val="C94341"/>
                <w:sz w:val="26"/>
                <w:szCs w:val="26"/>
              </w:rPr>
              <w:t>Responsible to:</w:t>
            </w:r>
          </w:p>
        </w:tc>
        <w:tc>
          <w:tcPr>
            <w:tcW w:w="7371" w:type="dxa"/>
          </w:tcPr>
          <w:p w:rsidR="00365A29" w:rsidRPr="005D09C5" w:rsidRDefault="005D09C5" w:rsidP="005D09C5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color w:val="000000"/>
                <w:sz w:val="26"/>
                <w:szCs w:val="26"/>
              </w:rPr>
            </w:pPr>
            <w:r>
              <w:rPr>
                <w:rFonts w:ascii="SofiaProRegular" w:hAnsi="SofiaProRegular" w:cs="SofiaProRegular"/>
                <w:color w:val="000000"/>
                <w:sz w:val="26"/>
                <w:szCs w:val="26"/>
              </w:rPr>
              <w:t>Director of Operations</w:t>
            </w:r>
          </w:p>
        </w:tc>
      </w:tr>
      <w:tr w:rsidR="00365A29" w:rsidTr="00441628">
        <w:tc>
          <w:tcPr>
            <w:tcW w:w="2553" w:type="dxa"/>
            <w:gridSpan w:val="2"/>
          </w:tcPr>
          <w:p w:rsidR="00365A29" w:rsidRDefault="00365A29" w:rsidP="00632F85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color w:val="000000"/>
                <w:sz w:val="26"/>
                <w:szCs w:val="26"/>
              </w:rPr>
            </w:pPr>
            <w:r w:rsidRPr="005B2CAE">
              <w:rPr>
                <w:rFonts w:ascii="SofiaProBold" w:hAnsi="SofiaProBold" w:cs="SofiaProBold"/>
                <w:b/>
                <w:bCs/>
                <w:color w:val="C94341"/>
                <w:sz w:val="26"/>
                <w:szCs w:val="26"/>
              </w:rPr>
              <w:t>Responsible for:</w:t>
            </w:r>
          </w:p>
        </w:tc>
        <w:tc>
          <w:tcPr>
            <w:tcW w:w="7371" w:type="dxa"/>
          </w:tcPr>
          <w:p w:rsidR="00365A29" w:rsidRDefault="005D09C5" w:rsidP="005D09C5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color w:val="000000"/>
                <w:sz w:val="26"/>
                <w:szCs w:val="26"/>
              </w:rPr>
            </w:pPr>
            <w:r>
              <w:rPr>
                <w:rFonts w:ascii="SofiaProRegular" w:hAnsi="SofiaProRegular" w:cs="SofiaProRegular"/>
                <w:color w:val="000000"/>
                <w:sz w:val="26"/>
                <w:szCs w:val="26"/>
              </w:rPr>
              <w:t>Finance Assistant (x2)</w:t>
            </w:r>
          </w:p>
          <w:p w:rsidR="005D09C5" w:rsidRPr="005D09C5" w:rsidRDefault="005D09C5" w:rsidP="005D09C5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color w:val="000000"/>
                <w:sz w:val="26"/>
                <w:szCs w:val="26"/>
              </w:rPr>
            </w:pPr>
            <w:r>
              <w:rPr>
                <w:rFonts w:ascii="SofiaProRegular" w:hAnsi="SofiaProRegular" w:cs="SofiaProRegular"/>
                <w:color w:val="000000"/>
                <w:sz w:val="26"/>
                <w:szCs w:val="26"/>
              </w:rPr>
              <w:t>Finance Officer (x2)</w:t>
            </w:r>
          </w:p>
        </w:tc>
      </w:tr>
      <w:tr w:rsidR="00365A29" w:rsidTr="00441628">
        <w:trPr>
          <w:trHeight w:val="431"/>
        </w:trPr>
        <w:tc>
          <w:tcPr>
            <w:tcW w:w="2553" w:type="dxa"/>
            <w:gridSpan w:val="2"/>
          </w:tcPr>
          <w:p w:rsidR="00365A29" w:rsidRDefault="007A6329" w:rsidP="00632F85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color w:val="000000"/>
                <w:sz w:val="26"/>
                <w:szCs w:val="26"/>
              </w:rPr>
            </w:pPr>
            <w:r>
              <w:rPr>
                <w:rFonts w:ascii="SofiaProBold" w:hAnsi="SofiaProBold" w:cs="SofiaProBold"/>
                <w:b/>
                <w:bCs/>
                <w:color w:val="C94341"/>
                <w:sz w:val="26"/>
                <w:szCs w:val="26"/>
              </w:rPr>
              <w:t>Band</w:t>
            </w:r>
            <w:r w:rsidR="00365A29">
              <w:rPr>
                <w:rFonts w:ascii="SofiaProBold" w:hAnsi="SofiaProBold" w:cs="SofiaProBold"/>
                <w:b/>
                <w:bCs/>
                <w:color w:val="C94341"/>
                <w:sz w:val="26"/>
                <w:szCs w:val="26"/>
              </w:rPr>
              <w:t>:</w:t>
            </w:r>
          </w:p>
        </w:tc>
        <w:tc>
          <w:tcPr>
            <w:tcW w:w="7371" w:type="dxa"/>
          </w:tcPr>
          <w:p w:rsidR="00365A29" w:rsidRDefault="007A6329" w:rsidP="00632F85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color w:val="000000"/>
                <w:sz w:val="26"/>
                <w:szCs w:val="26"/>
              </w:rPr>
            </w:pPr>
            <w:r>
              <w:rPr>
                <w:rFonts w:ascii="SofiaProRegular" w:hAnsi="SofiaProRegular" w:cs="SofiaProRegular"/>
                <w:color w:val="000000"/>
                <w:sz w:val="26"/>
                <w:szCs w:val="26"/>
              </w:rPr>
              <w:t>F</w:t>
            </w:r>
            <w:bookmarkStart w:id="0" w:name="_GoBack"/>
            <w:bookmarkEnd w:id="0"/>
          </w:p>
        </w:tc>
      </w:tr>
      <w:tr w:rsidR="00365A29" w:rsidTr="00441628">
        <w:trPr>
          <w:trHeight w:val="281"/>
        </w:trPr>
        <w:tc>
          <w:tcPr>
            <w:tcW w:w="9924" w:type="dxa"/>
            <w:gridSpan w:val="3"/>
          </w:tcPr>
          <w:p w:rsidR="00365A29" w:rsidRPr="00365A29" w:rsidRDefault="00365A29" w:rsidP="00632F85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color w:val="000000"/>
                <w:sz w:val="2"/>
                <w:szCs w:val="2"/>
              </w:rPr>
            </w:pPr>
            <w:r>
              <w:rPr>
                <w:rFonts w:ascii="SofiaProRegular" w:hAnsi="SofiaProRegular" w:cs="SofiaProRegular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7456" behindDoc="0" locked="0" layoutInCell="1" allowOverlap="1" wp14:anchorId="102308F8" wp14:editId="2B1BDAC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24765</wp:posOffset>
                  </wp:positionV>
                  <wp:extent cx="6070600" cy="77470"/>
                  <wp:effectExtent l="0" t="0" r="635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65A29" w:rsidTr="00441628">
        <w:trPr>
          <w:trHeight w:val="413"/>
        </w:trPr>
        <w:tc>
          <w:tcPr>
            <w:tcW w:w="9924" w:type="dxa"/>
            <w:gridSpan w:val="3"/>
          </w:tcPr>
          <w:p w:rsidR="00365A29" w:rsidRPr="00365A29" w:rsidRDefault="00365A29" w:rsidP="00365A29">
            <w:pPr>
              <w:autoSpaceDE w:val="0"/>
              <w:autoSpaceDN w:val="0"/>
              <w:adjustRightInd w:val="0"/>
              <w:spacing w:line="360" w:lineRule="auto"/>
              <w:rPr>
                <w:rFonts w:ascii="SofiaProBold" w:hAnsi="SofiaProBold" w:cs="SofiaProBold"/>
                <w:b/>
                <w:bCs/>
                <w:color w:val="C94341"/>
                <w:sz w:val="28"/>
                <w:szCs w:val="28"/>
              </w:rPr>
            </w:pPr>
            <w:r>
              <w:rPr>
                <w:rFonts w:ascii="SofiaProBold" w:hAnsi="SofiaProBold" w:cs="SofiaProBold"/>
                <w:b/>
                <w:bCs/>
                <w:color w:val="C94341"/>
                <w:sz w:val="28"/>
                <w:szCs w:val="28"/>
              </w:rPr>
              <w:t>Main Duties of the Role</w:t>
            </w:r>
          </w:p>
        </w:tc>
      </w:tr>
      <w:tr w:rsidR="00365A29" w:rsidTr="00441628">
        <w:tc>
          <w:tcPr>
            <w:tcW w:w="9924" w:type="dxa"/>
            <w:gridSpan w:val="3"/>
          </w:tcPr>
          <w:p w:rsidR="00365A29" w:rsidRDefault="005D09C5" w:rsidP="005D09C5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color w:val="000000"/>
                <w:sz w:val="26"/>
                <w:szCs w:val="26"/>
              </w:rPr>
            </w:pPr>
            <w:r w:rsidRPr="005D09C5">
              <w:rPr>
                <w:rFonts w:ascii="SofiaProBold" w:hAnsi="SofiaProBold" w:cs="SofiaProBold"/>
                <w:b/>
                <w:bCs/>
                <w:color w:val="000000"/>
                <w:szCs w:val="24"/>
              </w:rPr>
              <w:t>To develop</w:t>
            </w:r>
            <w:r>
              <w:rPr>
                <w:rFonts w:ascii="SofiaProBold" w:hAnsi="SofiaProBold" w:cs="SofiaProBold"/>
                <w:b/>
                <w:bCs/>
                <w:color w:val="000000"/>
                <w:szCs w:val="24"/>
              </w:rPr>
              <w:t xml:space="preserve"> and deliver</w:t>
            </w:r>
            <w:r w:rsidRPr="005D09C5">
              <w:rPr>
                <w:rFonts w:ascii="SofiaProBold" w:hAnsi="SofiaProBold" w:cs="SofiaProBold"/>
                <w:b/>
                <w:bCs/>
                <w:color w:val="000000"/>
                <w:szCs w:val="24"/>
              </w:rPr>
              <w:t xml:space="preserve"> our financial processes</w:t>
            </w:r>
            <w:r>
              <w:rPr>
                <w:rFonts w:ascii="SofiaProBold" w:hAnsi="SofiaProBold" w:cs="SofiaProBold"/>
                <w:b/>
                <w:bCs/>
                <w:color w:val="000000"/>
                <w:szCs w:val="24"/>
              </w:rPr>
              <w:t>:</w:t>
            </w:r>
          </w:p>
        </w:tc>
      </w:tr>
      <w:tr w:rsidR="00365A29" w:rsidTr="00441628">
        <w:tc>
          <w:tcPr>
            <w:tcW w:w="852" w:type="dxa"/>
          </w:tcPr>
          <w:p w:rsidR="00365A29" w:rsidRPr="005D09C5" w:rsidRDefault="00365A29" w:rsidP="00365A2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SofiaProBold" w:hAnsi="SofiaProBold" w:cs="SofiaProBold"/>
                <w:b/>
                <w:bCs/>
                <w:color w:val="000000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65A29" w:rsidRPr="005D09C5" w:rsidRDefault="005D09C5" w:rsidP="005D09C5">
            <w:pPr>
              <w:rPr>
                <w:rFonts w:ascii="SofiaProRegular" w:hAnsi="SofiaProRegular" w:cs="SofiaProRegular"/>
                <w:color w:val="000000"/>
                <w:szCs w:val="24"/>
              </w:rPr>
            </w:pPr>
            <w:r>
              <w:rPr>
                <w:rFonts w:ascii="SofiaProRegular" w:hAnsi="SofiaProRegular" w:cs="SofiaProRegular"/>
                <w:color w:val="000000"/>
                <w:szCs w:val="24"/>
              </w:rPr>
              <w:t xml:space="preserve">Ensuring the Finance team </w:t>
            </w:r>
            <w:r w:rsidRPr="005D09C5">
              <w:rPr>
                <w:rFonts w:ascii="SofiaProRegular" w:hAnsi="SofiaProRegular" w:cs="SofiaProRegular"/>
                <w:color w:val="000000"/>
                <w:szCs w:val="24"/>
              </w:rPr>
              <w:t>complete all tasks successfully</w:t>
            </w:r>
            <w:r>
              <w:rPr>
                <w:rFonts w:ascii="SofiaProRegular" w:hAnsi="SofiaProRegular" w:cs="SofiaProRegular"/>
                <w:color w:val="000000"/>
                <w:szCs w:val="24"/>
              </w:rPr>
              <w:t xml:space="preserve"> within deadlines,</w:t>
            </w:r>
            <w:r w:rsidRPr="005D09C5">
              <w:rPr>
                <w:rFonts w:ascii="SofiaProRegular" w:hAnsi="SofiaProRegular" w:cs="SofiaProRegular"/>
                <w:color w:val="000000"/>
                <w:szCs w:val="24"/>
              </w:rPr>
              <w:t xml:space="preserve"> using the relevant process</w:t>
            </w:r>
            <w:r>
              <w:rPr>
                <w:rFonts w:ascii="SofiaProRegular" w:hAnsi="SofiaProRegular" w:cs="SofiaProRegular"/>
                <w:color w:val="000000"/>
                <w:szCs w:val="24"/>
              </w:rPr>
              <w:t>es</w:t>
            </w:r>
          </w:p>
        </w:tc>
      </w:tr>
      <w:tr w:rsidR="005D09C5" w:rsidTr="00441628">
        <w:tc>
          <w:tcPr>
            <w:tcW w:w="852" w:type="dxa"/>
          </w:tcPr>
          <w:p w:rsidR="005D09C5" w:rsidRPr="005D09C5" w:rsidRDefault="005D09C5" w:rsidP="00365A2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SofiaProBold" w:hAnsi="SofiaProBold" w:cs="SofiaProBold"/>
                <w:b/>
                <w:bCs/>
                <w:color w:val="000000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D09C5" w:rsidRPr="005D09C5" w:rsidRDefault="005D09C5" w:rsidP="005D09C5">
            <w:pPr>
              <w:rPr>
                <w:rFonts w:ascii="SofiaProRegular" w:hAnsi="SofiaProRegular" w:cs="SofiaProRegular"/>
                <w:color w:val="000000"/>
                <w:szCs w:val="24"/>
              </w:rPr>
            </w:pPr>
            <w:r w:rsidRPr="005D09C5">
              <w:rPr>
                <w:rFonts w:ascii="SofiaProRegular" w:hAnsi="SofiaProRegular" w:cs="SofiaProRegular"/>
                <w:color w:val="000000"/>
                <w:szCs w:val="24"/>
              </w:rPr>
              <w:t>Maintaining</w:t>
            </w:r>
            <w:r>
              <w:rPr>
                <w:rFonts w:ascii="SofiaProRegular" w:hAnsi="SofiaProRegular" w:cs="SofiaProRegular"/>
                <w:color w:val="000000"/>
                <w:szCs w:val="24"/>
              </w:rPr>
              <w:t xml:space="preserve"> appropriate </w:t>
            </w:r>
            <w:r w:rsidRPr="005D09C5">
              <w:rPr>
                <w:rFonts w:ascii="SofiaProRegular" w:hAnsi="SofiaProRegular" w:cs="SofiaProRegular"/>
                <w:color w:val="000000"/>
                <w:szCs w:val="24"/>
              </w:rPr>
              <w:t>levels of cash floats</w:t>
            </w:r>
            <w:r>
              <w:rPr>
                <w:rFonts w:ascii="SofiaProRegular" w:hAnsi="SofiaProRegular" w:cs="SofiaProRegular"/>
                <w:color w:val="000000"/>
                <w:szCs w:val="24"/>
              </w:rPr>
              <w:t xml:space="preserve"> within the organisation for the relevant</w:t>
            </w:r>
            <w:r w:rsidRPr="005D09C5">
              <w:rPr>
                <w:rFonts w:ascii="SofiaProRegular" w:hAnsi="SofiaProRegular" w:cs="SofiaProRegular"/>
                <w:color w:val="000000"/>
                <w:szCs w:val="24"/>
              </w:rPr>
              <w:t xml:space="preserve"> period of the year</w:t>
            </w:r>
          </w:p>
        </w:tc>
      </w:tr>
      <w:tr w:rsidR="00744F4A" w:rsidTr="00441628">
        <w:tc>
          <w:tcPr>
            <w:tcW w:w="852" w:type="dxa"/>
          </w:tcPr>
          <w:p w:rsidR="00744F4A" w:rsidRPr="005D09C5" w:rsidRDefault="00744F4A" w:rsidP="00365A2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SofiaProBold" w:hAnsi="SofiaProBold" w:cs="SofiaProBold"/>
                <w:b/>
                <w:bCs/>
                <w:color w:val="000000"/>
                <w:szCs w:val="24"/>
              </w:rPr>
            </w:pPr>
          </w:p>
        </w:tc>
        <w:tc>
          <w:tcPr>
            <w:tcW w:w="9072" w:type="dxa"/>
            <w:gridSpan w:val="2"/>
          </w:tcPr>
          <w:p w:rsidR="00744F4A" w:rsidRPr="005D09C5" w:rsidRDefault="00744F4A" w:rsidP="0073759D">
            <w:pPr>
              <w:rPr>
                <w:rFonts w:ascii="SofiaProRegular" w:hAnsi="SofiaProRegular" w:cs="SofiaProRegular"/>
                <w:color w:val="000000"/>
                <w:szCs w:val="24"/>
              </w:rPr>
            </w:pPr>
            <w:r>
              <w:rPr>
                <w:rFonts w:ascii="SofiaProRegular" w:hAnsi="SofiaProRegular" w:cs="SofiaProRegular"/>
                <w:color w:val="000000"/>
                <w:szCs w:val="24"/>
              </w:rPr>
              <w:t xml:space="preserve">Overseeing the processing of </w:t>
            </w:r>
            <w:r w:rsidR="0073759D">
              <w:rPr>
                <w:rFonts w:ascii="SofiaProRegular" w:hAnsi="SofiaProRegular" w:cs="SofiaProRegular"/>
                <w:color w:val="000000"/>
                <w:szCs w:val="24"/>
              </w:rPr>
              <w:t xml:space="preserve">the monthly </w:t>
            </w:r>
            <w:r>
              <w:rPr>
                <w:rFonts w:ascii="SofiaProRegular" w:hAnsi="SofiaProRegular" w:cs="SofiaProRegular"/>
                <w:color w:val="000000"/>
                <w:szCs w:val="24"/>
              </w:rPr>
              <w:t xml:space="preserve">payroll </w:t>
            </w:r>
          </w:p>
        </w:tc>
      </w:tr>
      <w:tr w:rsidR="00365A29" w:rsidTr="00441628">
        <w:tc>
          <w:tcPr>
            <w:tcW w:w="852" w:type="dxa"/>
          </w:tcPr>
          <w:p w:rsidR="00365A29" w:rsidRPr="005D09C5" w:rsidRDefault="00365A29" w:rsidP="00365A2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SofiaProBold" w:hAnsi="SofiaProBold" w:cs="SofiaProBold"/>
                <w:b/>
                <w:bCs/>
                <w:color w:val="000000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65A29" w:rsidRPr="005D09C5" w:rsidRDefault="005D09C5" w:rsidP="005D09C5">
            <w:pPr>
              <w:rPr>
                <w:rFonts w:ascii="SofiaProRegular" w:hAnsi="SofiaProRegular" w:cs="SofiaProRegular"/>
                <w:color w:val="000000"/>
                <w:szCs w:val="24"/>
              </w:rPr>
            </w:pPr>
            <w:r w:rsidRPr="005D09C5">
              <w:rPr>
                <w:rFonts w:ascii="SofiaProRegular" w:hAnsi="SofiaProRegular" w:cs="SofiaProRegular"/>
                <w:color w:val="000000"/>
                <w:szCs w:val="24"/>
              </w:rPr>
              <w:t>Reviewing, developing and implementing processes &amp; systems to enhance the finance offering and level of service</w:t>
            </w:r>
          </w:p>
        </w:tc>
      </w:tr>
      <w:tr w:rsidR="00365A29" w:rsidTr="00441628">
        <w:tc>
          <w:tcPr>
            <w:tcW w:w="852" w:type="dxa"/>
          </w:tcPr>
          <w:p w:rsidR="00365A29" w:rsidRPr="005D09C5" w:rsidRDefault="00365A29" w:rsidP="00365A2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SofiaProBold" w:hAnsi="SofiaProBold" w:cs="SofiaProBold"/>
                <w:b/>
                <w:bCs/>
                <w:color w:val="000000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65A29" w:rsidRPr="005D09C5" w:rsidRDefault="005D09C5" w:rsidP="00365A29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color w:val="000000"/>
                <w:szCs w:val="24"/>
              </w:rPr>
            </w:pPr>
            <w:r w:rsidRPr="005D09C5">
              <w:rPr>
                <w:rFonts w:ascii="SofiaProRegular" w:hAnsi="SofiaProRegular" w:cs="SofiaProRegular"/>
                <w:color w:val="000000"/>
                <w:szCs w:val="24"/>
              </w:rPr>
              <w:t>Leading the finance team in delivering great service to our members and staff.</w:t>
            </w:r>
          </w:p>
        </w:tc>
      </w:tr>
      <w:tr w:rsidR="00365A29" w:rsidTr="00441628">
        <w:tc>
          <w:tcPr>
            <w:tcW w:w="852" w:type="dxa"/>
          </w:tcPr>
          <w:p w:rsidR="00365A29" w:rsidRPr="005D09C5" w:rsidRDefault="00365A29" w:rsidP="00365A2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SofiaProBold" w:hAnsi="SofiaProBold" w:cs="SofiaProBold"/>
                <w:b/>
                <w:bCs/>
                <w:color w:val="000000"/>
                <w:szCs w:val="24"/>
              </w:rPr>
            </w:pPr>
          </w:p>
        </w:tc>
        <w:tc>
          <w:tcPr>
            <w:tcW w:w="9072" w:type="dxa"/>
            <w:gridSpan w:val="2"/>
          </w:tcPr>
          <w:p w:rsidR="00744F4A" w:rsidRPr="005D09C5" w:rsidRDefault="005D09C5" w:rsidP="00744F4A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color w:val="000000"/>
                <w:szCs w:val="24"/>
              </w:rPr>
            </w:pPr>
            <w:r w:rsidRPr="005D09C5">
              <w:rPr>
                <w:rFonts w:ascii="SofiaProRegular" w:hAnsi="SofiaProRegular" w:cs="SofiaProRegular"/>
                <w:color w:val="000000"/>
                <w:szCs w:val="24"/>
              </w:rPr>
              <w:t>Keeping up-to-date with any legislative or other financial requirements</w:t>
            </w:r>
          </w:p>
        </w:tc>
      </w:tr>
      <w:tr w:rsidR="00365A29" w:rsidTr="00441628">
        <w:trPr>
          <w:trHeight w:val="63"/>
        </w:trPr>
        <w:tc>
          <w:tcPr>
            <w:tcW w:w="9924" w:type="dxa"/>
            <w:gridSpan w:val="3"/>
          </w:tcPr>
          <w:p w:rsidR="00365A29" w:rsidRPr="00365A29" w:rsidRDefault="00365A29" w:rsidP="00365A29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color w:val="000000"/>
                <w:sz w:val="26"/>
                <w:szCs w:val="26"/>
              </w:rPr>
            </w:pPr>
          </w:p>
        </w:tc>
      </w:tr>
      <w:tr w:rsidR="00365A29" w:rsidTr="00441628">
        <w:tc>
          <w:tcPr>
            <w:tcW w:w="9924" w:type="dxa"/>
            <w:gridSpan w:val="3"/>
          </w:tcPr>
          <w:p w:rsidR="00365A29" w:rsidRDefault="005D09C5" w:rsidP="00365A29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color w:val="000000"/>
                <w:sz w:val="26"/>
                <w:szCs w:val="26"/>
              </w:rPr>
            </w:pPr>
            <w:r w:rsidRPr="005D09C5">
              <w:rPr>
                <w:rFonts w:ascii="SofiaProBold" w:hAnsi="SofiaProBold" w:cs="SofiaProBold"/>
                <w:b/>
                <w:bCs/>
                <w:color w:val="000000"/>
                <w:szCs w:val="24"/>
              </w:rPr>
              <w:t>To ensure all financial data is accurate</w:t>
            </w:r>
            <w:r>
              <w:rPr>
                <w:rFonts w:ascii="SofiaProBold" w:hAnsi="SofiaProBold" w:cs="SofiaProBold"/>
                <w:b/>
                <w:bCs/>
                <w:color w:val="000000"/>
                <w:szCs w:val="24"/>
              </w:rPr>
              <w:t>:</w:t>
            </w:r>
          </w:p>
        </w:tc>
      </w:tr>
      <w:tr w:rsidR="00365A29" w:rsidTr="00441628">
        <w:tc>
          <w:tcPr>
            <w:tcW w:w="852" w:type="dxa"/>
          </w:tcPr>
          <w:p w:rsidR="00365A29" w:rsidRPr="00365A29" w:rsidRDefault="00365A29" w:rsidP="00365A2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SofiaProBold" w:hAnsi="SofiaProBold" w:cs="SofiaProBold"/>
                <w:b/>
                <w:bCs/>
                <w:color w:val="000000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65A29" w:rsidRPr="005D09C5" w:rsidRDefault="00744F4A" w:rsidP="00744F4A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color w:val="000000"/>
                <w:szCs w:val="24"/>
              </w:rPr>
            </w:pPr>
            <w:r>
              <w:rPr>
                <w:rFonts w:ascii="SofiaProRegular" w:hAnsi="SofiaProRegular" w:cs="SofiaProRegular"/>
                <w:color w:val="000000"/>
                <w:szCs w:val="24"/>
              </w:rPr>
              <w:t>Ensuring that</w:t>
            </w:r>
            <w:r w:rsidR="005D09C5" w:rsidRPr="005D09C5">
              <w:rPr>
                <w:rFonts w:ascii="SofiaProRegular" w:hAnsi="SofiaProRegular" w:cs="SofiaProRegular"/>
                <w:color w:val="000000"/>
                <w:szCs w:val="24"/>
              </w:rPr>
              <w:t xml:space="preserve"> balance sheet accounts </w:t>
            </w:r>
            <w:r>
              <w:rPr>
                <w:rFonts w:ascii="SofiaProRegular" w:hAnsi="SofiaProRegular" w:cs="SofiaProRegular"/>
                <w:color w:val="000000"/>
                <w:szCs w:val="24"/>
              </w:rPr>
              <w:t xml:space="preserve">are reconciled </w:t>
            </w:r>
            <w:r w:rsidR="005D09C5" w:rsidRPr="005D09C5">
              <w:rPr>
                <w:rFonts w:ascii="SofiaProRegular" w:hAnsi="SofiaProRegular" w:cs="SofiaProRegular"/>
                <w:color w:val="000000"/>
                <w:szCs w:val="24"/>
              </w:rPr>
              <w:t>on a monthly basis</w:t>
            </w:r>
          </w:p>
        </w:tc>
      </w:tr>
      <w:tr w:rsidR="00365A29" w:rsidTr="00441628">
        <w:tc>
          <w:tcPr>
            <w:tcW w:w="852" w:type="dxa"/>
          </w:tcPr>
          <w:p w:rsidR="00365A29" w:rsidRPr="00365A29" w:rsidRDefault="00365A29" w:rsidP="00365A2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SofiaProBold" w:hAnsi="SofiaProBold" w:cs="SofiaProBold"/>
                <w:b/>
                <w:bCs/>
                <w:color w:val="000000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65A29" w:rsidRPr="005D09C5" w:rsidRDefault="005D09C5" w:rsidP="005D09C5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color w:val="000000"/>
                <w:szCs w:val="24"/>
              </w:rPr>
            </w:pPr>
            <w:r w:rsidRPr="005D09C5">
              <w:rPr>
                <w:rFonts w:ascii="SofiaProRegular" w:hAnsi="SofiaProRegular" w:cs="SofiaProRegular"/>
                <w:color w:val="000000"/>
                <w:szCs w:val="24"/>
              </w:rPr>
              <w:t>Maintaining auditable files and records of all transactions</w:t>
            </w:r>
          </w:p>
        </w:tc>
      </w:tr>
      <w:tr w:rsidR="00365A29" w:rsidTr="00441628">
        <w:tc>
          <w:tcPr>
            <w:tcW w:w="852" w:type="dxa"/>
          </w:tcPr>
          <w:p w:rsidR="00365A29" w:rsidRPr="00365A29" w:rsidRDefault="00365A29" w:rsidP="00365A2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SofiaProBold" w:hAnsi="SofiaProBold" w:cs="SofiaProBold"/>
                <w:b/>
                <w:bCs/>
                <w:color w:val="000000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65A29" w:rsidRPr="005D09C5" w:rsidRDefault="005D09C5" w:rsidP="005D09C5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color w:val="000000"/>
                <w:szCs w:val="24"/>
              </w:rPr>
            </w:pPr>
            <w:r>
              <w:rPr>
                <w:rFonts w:ascii="SofiaProRegular" w:hAnsi="SofiaProRegular" w:cs="SofiaProRegular"/>
                <w:color w:val="000000"/>
                <w:szCs w:val="24"/>
              </w:rPr>
              <w:t>R</w:t>
            </w:r>
            <w:r w:rsidRPr="005D09C5">
              <w:rPr>
                <w:rFonts w:ascii="SofiaProRegular" w:hAnsi="SofiaProRegular" w:cs="SofiaProRegular"/>
                <w:color w:val="000000"/>
                <w:szCs w:val="24"/>
              </w:rPr>
              <w:t>econciling all cash handlin</w:t>
            </w:r>
            <w:r>
              <w:rPr>
                <w:rFonts w:ascii="SofiaProRegular" w:hAnsi="SofiaProRegular" w:cs="SofiaProRegular"/>
                <w:color w:val="000000"/>
                <w:szCs w:val="24"/>
              </w:rPr>
              <w:t>g within the organisation on a regular</w:t>
            </w:r>
            <w:r w:rsidRPr="005D09C5">
              <w:rPr>
                <w:rFonts w:ascii="SofiaProRegular" w:hAnsi="SofiaProRegular" w:cs="SofiaProRegular"/>
                <w:color w:val="000000"/>
                <w:szCs w:val="24"/>
              </w:rPr>
              <w:t xml:space="preserve"> basis.</w:t>
            </w:r>
          </w:p>
        </w:tc>
      </w:tr>
      <w:tr w:rsidR="00365A29" w:rsidTr="00441628">
        <w:tc>
          <w:tcPr>
            <w:tcW w:w="852" w:type="dxa"/>
          </w:tcPr>
          <w:p w:rsidR="00365A29" w:rsidRPr="00365A29" w:rsidRDefault="00365A29" w:rsidP="00365A2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SofiaProBold" w:hAnsi="SofiaProBold" w:cs="SofiaProBold"/>
                <w:b/>
                <w:bCs/>
                <w:color w:val="000000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65A29" w:rsidRPr="005D09C5" w:rsidRDefault="005D09C5" w:rsidP="005D09C5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color w:val="000000"/>
                <w:szCs w:val="24"/>
              </w:rPr>
            </w:pPr>
            <w:r>
              <w:rPr>
                <w:rFonts w:ascii="SofiaProRegular" w:hAnsi="SofiaProRegular" w:cs="SofiaProRegular"/>
                <w:color w:val="000000"/>
                <w:szCs w:val="24"/>
              </w:rPr>
              <w:t>Reviewing trial balance, profit and loss, balance sheets on a regular basis</w:t>
            </w:r>
          </w:p>
        </w:tc>
      </w:tr>
      <w:tr w:rsidR="005D09C5" w:rsidTr="00441628">
        <w:tc>
          <w:tcPr>
            <w:tcW w:w="852" w:type="dxa"/>
          </w:tcPr>
          <w:p w:rsidR="005D09C5" w:rsidRPr="00365A29" w:rsidRDefault="005D09C5" w:rsidP="00365A2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SofiaProBold" w:hAnsi="SofiaProBold" w:cs="SofiaProBold"/>
                <w:b/>
                <w:bCs/>
                <w:color w:val="000000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D09C5" w:rsidRDefault="005D09C5" w:rsidP="005D09C5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color w:val="000000"/>
                <w:szCs w:val="24"/>
              </w:rPr>
            </w:pPr>
            <w:r>
              <w:rPr>
                <w:rFonts w:ascii="SofiaProRegular" w:hAnsi="SofiaProRegular" w:cs="SofiaProRegular"/>
                <w:color w:val="000000"/>
                <w:szCs w:val="24"/>
              </w:rPr>
              <w:t>Maintaining the fixed assets register and validating depreciation on a monthly basis</w:t>
            </w:r>
          </w:p>
        </w:tc>
      </w:tr>
      <w:tr w:rsidR="00365A29" w:rsidTr="00441628">
        <w:tc>
          <w:tcPr>
            <w:tcW w:w="9924" w:type="dxa"/>
            <w:gridSpan w:val="3"/>
          </w:tcPr>
          <w:p w:rsidR="00365A29" w:rsidRDefault="00365A29" w:rsidP="00365A29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color w:val="000000"/>
                <w:sz w:val="26"/>
                <w:szCs w:val="26"/>
              </w:rPr>
            </w:pPr>
          </w:p>
          <w:p w:rsidR="00DC18FF" w:rsidRDefault="00DC18FF" w:rsidP="00365A29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color w:val="000000"/>
                <w:sz w:val="26"/>
                <w:szCs w:val="26"/>
              </w:rPr>
            </w:pPr>
          </w:p>
          <w:p w:rsidR="00DC18FF" w:rsidRDefault="00DC18FF" w:rsidP="00365A29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color w:val="000000"/>
                <w:sz w:val="26"/>
                <w:szCs w:val="26"/>
              </w:rPr>
            </w:pPr>
          </w:p>
        </w:tc>
      </w:tr>
      <w:tr w:rsidR="00365A29" w:rsidTr="00441628">
        <w:tc>
          <w:tcPr>
            <w:tcW w:w="9924" w:type="dxa"/>
            <w:gridSpan w:val="3"/>
          </w:tcPr>
          <w:p w:rsidR="00365A29" w:rsidRDefault="005D09C5" w:rsidP="00365A29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color w:val="000000"/>
                <w:sz w:val="26"/>
                <w:szCs w:val="26"/>
              </w:rPr>
            </w:pPr>
            <w:r w:rsidRPr="005D09C5">
              <w:rPr>
                <w:rFonts w:ascii="SofiaProBold" w:hAnsi="SofiaProBold" w:cs="SofiaProBold"/>
                <w:b/>
                <w:bCs/>
                <w:color w:val="000000"/>
                <w:szCs w:val="24"/>
              </w:rPr>
              <w:lastRenderedPageBreak/>
              <w:t>To provide relevant financial information</w:t>
            </w:r>
            <w:r>
              <w:rPr>
                <w:rFonts w:ascii="SofiaProBold" w:hAnsi="SofiaProBold" w:cs="SofiaProBold"/>
                <w:b/>
                <w:bCs/>
                <w:color w:val="000000"/>
                <w:szCs w:val="24"/>
              </w:rPr>
              <w:t>:</w:t>
            </w:r>
          </w:p>
        </w:tc>
      </w:tr>
      <w:tr w:rsidR="00365A29" w:rsidTr="00441628">
        <w:tc>
          <w:tcPr>
            <w:tcW w:w="852" w:type="dxa"/>
          </w:tcPr>
          <w:p w:rsidR="00365A29" w:rsidRPr="00365A29" w:rsidRDefault="00365A29" w:rsidP="00365A2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SofiaProBold" w:hAnsi="SofiaProBold" w:cs="SofiaProBold"/>
                <w:b/>
                <w:bCs/>
                <w:color w:val="000000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65A29" w:rsidRPr="005D09C5" w:rsidRDefault="005D09C5" w:rsidP="00365A29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color w:val="000000"/>
                <w:szCs w:val="24"/>
              </w:rPr>
            </w:pPr>
            <w:r w:rsidRPr="005D09C5">
              <w:rPr>
                <w:rFonts w:ascii="SofiaProRegular" w:hAnsi="SofiaProRegular" w:cs="SofiaProRegular"/>
                <w:color w:val="000000"/>
                <w:szCs w:val="24"/>
              </w:rPr>
              <w:t>Overseeing credit control to ensure monthly statements and debtor letters are distributed and taking all necessary action for the recovery of funds.</w:t>
            </w:r>
          </w:p>
        </w:tc>
      </w:tr>
      <w:tr w:rsidR="00365A29" w:rsidTr="005D09C5">
        <w:tc>
          <w:tcPr>
            <w:tcW w:w="852" w:type="dxa"/>
          </w:tcPr>
          <w:p w:rsidR="00365A29" w:rsidRPr="00365A29" w:rsidRDefault="00365A29" w:rsidP="00365A2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SofiaProBold" w:hAnsi="SofiaProBold" w:cs="SofiaProBold"/>
                <w:b/>
                <w:bCs/>
                <w:color w:val="000000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65A29" w:rsidRPr="005D09C5" w:rsidRDefault="005D09C5" w:rsidP="00365A29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color w:val="000000"/>
                <w:szCs w:val="24"/>
              </w:rPr>
            </w:pPr>
            <w:r w:rsidRPr="005D09C5">
              <w:rPr>
                <w:rFonts w:ascii="SofiaProRegular" w:hAnsi="SofiaProRegular" w:cs="SofiaProRegular"/>
                <w:color w:val="000000"/>
                <w:szCs w:val="24"/>
              </w:rPr>
              <w:t>Monitoring the purchase ledger to ensure all accounts are current and in line with received statements</w:t>
            </w:r>
          </w:p>
        </w:tc>
      </w:tr>
      <w:tr w:rsidR="00744F4A" w:rsidTr="005D09C5">
        <w:tc>
          <w:tcPr>
            <w:tcW w:w="852" w:type="dxa"/>
          </w:tcPr>
          <w:p w:rsidR="00744F4A" w:rsidRPr="00365A29" w:rsidRDefault="00744F4A" w:rsidP="00365A2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SofiaProBold" w:hAnsi="SofiaProBold" w:cs="SofiaProBold"/>
                <w:b/>
                <w:bCs/>
                <w:color w:val="000000"/>
                <w:szCs w:val="24"/>
              </w:rPr>
            </w:pPr>
          </w:p>
        </w:tc>
        <w:tc>
          <w:tcPr>
            <w:tcW w:w="9072" w:type="dxa"/>
            <w:gridSpan w:val="2"/>
          </w:tcPr>
          <w:p w:rsidR="00744F4A" w:rsidRPr="005D09C5" w:rsidRDefault="00744F4A" w:rsidP="00365A29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color w:val="000000"/>
                <w:szCs w:val="24"/>
              </w:rPr>
            </w:pPr>
            <w:r>
              <w:rPr>
                <w:rFonts w:ascii="SofiaProRegular" w:hAnsi="SofiaProRegular" w:cs="SofiaProRegular"/>
                <w:color w:val="000000"/>
                <w:szCs w:val="24"/>
              </w:rPr>
              <w:t>Compiling all necessary information for the month end process</w:t>
            </w:r>
          </w:p>
        </w:tc>
      </w:tr>
      <w:tr w:rsidR="005D09C5" w:rsidTr="005D09C5">
        <w:tc>
          <w:tcPr>
            <w:tcW w:w="852" w:type="dxa"/>
          </w:tcPr>
          <w:p w:rsidR="005D09C5" w:rsidRPr="00365A29" w:rsidRDefault="005D09C5" w:rsidP="005D09C5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SofiaProBold" w:hAnsi="SofiaProBold" w:cs="SofiaProBold"/>
                <w:b/>
                <w:bCs/>
                <w:color w:val="000000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D09C5" w:rsidRPr="005D09C5" w:rsidRDefault="005D09C5" w:rsidP="005D09C5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color w:val="000000"/>
                <w:szCs w:val="24"/>
              </w:rPr>
            </w:pPr>
            <w:r>
              <w:rPr>
                <w:rFonts w:ascii="SofiaProRegular" w:hAnsi="SofiaProRegular" w:cs="SofiaProRegular"/>
                <w:color w:val="000000"/>
                <w:szCs w:val="24"/>
              </w:rPr>
              <w:t>P</w:t>
            </w:r>
            <w:r w:rsidRPr="005D09C5">
              <w:rPr>
                <w:rFonts w:ascii="SofiaProRegular" w:hAnsi="SofiaProRegular" w:cs="SofiaProRegular"/>
                <w:color w:val="000000"/>
                <w:szCs w:val="24"/>
              </w:rPr>
              <w:t>roviding all relevant information for the year end process and audit</w:t>
            </w:r>
          </w:p>
        </w:tc>
      </w:tr>
      <w:tr w:rsidR="005D09C5" w:rsidTr="005D09C5">
        <w:tc>
          <w:tcPr>
            <w:tcW w:w="852" w:type="dxa"/>
          </w:tcPr>
          <w:p w:rsidR="005D09C5" w:rsidRPr="00365A29" w:rsidRDefault="005D09C5" w:rsidP="005D09C5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SofiaProBold" w:hAnsi="SofiaProBold" w:cs="SofiaProBold"/>
                <w:b/>
                <w:bCs/>
                <w:color w:val="000000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D09C5" w:rsidRDefault="005D09C5" w:rsidP="005D09C5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color w:val="000000"/>
                <w:szCs w:val="24"/>
              </w:rPr>
            </w:pPr>
            <w:r>
              <w:rPr>
                <w:rFonts w:ascii="SofiaProRegular" w:hAnsi="SofiaProRegular" w:cs="SofiaProRegular"/>
                <w:color w:val="000000"/>
                <w:szCs w:val="24"/>
              </w:rPr>
              <w:t>Ensuring all statutory information is reported on schedule to the relevant external agency</w:t>
            </w:r>
          </w:p>
        </w:tc>
      </w:tr>
      <w:tr w:rsidR="00365A29" w:rsidTr="00441628">
        <w:tc>
          <w:tcPr>
            <w:tcW w:w="852" w:type="dxa"/>
          </w:tcPr>
          <w:p w:rsidR="00365A29" w:rsidRPr="00365A29" w:rsidRDefault="00365A29" w:rsidP="00365A2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SofiaProBold" w:hAnsi="SofiaProBold" w:cs="SofiaProBold"/>
                <w:b/>
                <w:bCs/>
                <w:color w:val="000000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65A29" w:rsidRPr="005D09C5" w:rsidRDefault="005D09C5" w:rsidP="005D09C5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color w:val="000000"/>
                <w:szCs w:val="24"/>
              </w:rPr>
            </w:pPr>
            <w:r>
              <w:rPr>
                <w:rFonts w:ascii="SofiaProRegular" w:hAnsi="SofiaProRegular" w:cs="SofiaProRegular"/>
                <w:color w:val="000000"/>
                <w:szCs w:val="24"/>
              </w:rPr>
              <w:t>Liaising with budget holders to provide regular information about performance against budget on a relevant basis</w:t>
            </w:r>
          </w:p>
        </w:tc>
      </w:tr>
      <w:tr w:rsidR="00365A29" w:rsidTr="00441628">
        <w:tc>
          <w:tcPr>
            <w:tcW w:w="9924" w:type="dxa"/>
            <w:gridSpan w:val="3"/>
          </w:tcPr>
          <w:p w:rsidR="00365A29" w:rsidRPr="00365A29" w:rsidRDefault="00365A29" w:rsidP="00365A29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i/>
                <w:color w:val="000000"/>
                <w:sz w:val="26"/>
                <w:szCs w:val="26"/>
              </w:rPr>
            </w:pPr>
          </w:p>
        </w:tc>
      </w:tr>
      <w:tr w:rsidR="00365A29" w:rsidTr="00441628">
        <w:tc>
          <w:tcPr>
            <w:tcW w:w="9924" w:type="dxa"/>
            <w:gridSpan w:val="3"/>
          </w:tcPr>
          <w:p w:rsidR="00365A29" w:rsidRPr="00365A29" w:rsidRDefault="00365A29" w:rsidP="00365A29">
            <w:pPr>
              <w:autoSpaceDE w:val="0"/>
              <w:autoSpaceDN w:val="0"/>
              <w:adjustRightInd w:val="0"/>
              <w:rPr>
                <w:rFonts w:ascii="SofiaProBold" w:hAnsi="SofiaProBold" w:cs="SofiaProBold"/>
                <w:b/>
                <w:bCs/>
                <w:szCs w:val="24"/>
              </w:rPr>
            </w:pPr>
            <w:r>
              <w:rPr>
                <w:rFonts w:ascii="SofiaProBold" w:hAnsi="SofiaProBold" w:cs="SofiaProBold"/>
                <w:b/>
                <w:bCs/>
                <w:szCs w:val="24"/>
              </w:rPr>
              <w:t>Contribute to the overall effectiveness of the Union by</w:t>
            </w:r>
          </w:p>
        </w:tc>
      </w:tr>
      <w:tr w:rsidR="00365A29" w:rsidTr="00441628">
        <w:tc>
          <w:tcPr>
            <w:tcW w:w="852" w:type="dxa"/>
          </w:tcPr>
          <w:p w:rsidR="00365A29" w:rsidRPr="00365A29" w:rsidRDefault="00365A29" w:rsidP="00365A2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SofiaProBold" w:hAnsi="SofiaProBold" w:cs="SofiaProBold"/>
                <w:b/>
                <w:bCs/>
                <w:color w:val="000000"/>
                <w:szCs w:val="24"/>
              </w:rPr>
            </w:pPr>
          </w:p>
        </w:tc>
        <w:tc>
          <w:tcPr>
            <w:tcW w:w="9072" w:type="dxa"/>
            <w:gridSpan w:val="2"/>
          </w:tcPr>
          <w:p w:rsidR="00441628" w:rsidRPr="00441628" w:rsidRDefault="007D28A8" w:rsidP="005D09C5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i/>
                <w:color w:val="FF0000"/>
                <w:szCs w:val="24"/>
              </w:rPr>
            </w:pPr>
            <w:r>
              <w:rPr>
                <w:rFonts w:ascii="SofiaProRegular" w:hAnsi="SofiaProRegular" w:cs="SofiaProRegular"/>
                <w:color w:val="000000"/>
                <w:szCs w:val="24"/>
              </w:rPr>
              <w:t xml:space="preserve">Managing your staff team to unlock their full potential, in line with policies and procedures covering the wide range of staff management issues, including: recruitment, induction &amp; probation, personal development, performance management, disciplinary &amp; grievance, holidays and absence management </w:t>
            </w:r>
          </w:p>
        </w:tc>
      </w:tr>
      <w:tr w:rsidR="007D28A8" w:rsidTr="00441628">
        <w:tc>
          <w:tcPr>
            <w:tcW w:w="852" w:type="dxa"/>
          </w:tcPr>
          <w:p w:rsidR="007D28A8" w:rsidRPr="00365A29" w:rsidRDefault="007D28A8" w:rsidP="00365A2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SofiaProBold" w:hAnsi="SofiaProBold" w:cs="SofiaProBold"/>
                <w:b/>
                <w:bCs/>
                <w:color w:val="000000"/>
                <w:szCs w:val="24"/>
              </w:rPr>
            </w:pPr>
          </w:p>
        </w:tc>
        <w:tc>
          <w:tcPr>
            <w:tcW w:w="9072" w:type="dxa"/>
            <w:gridSpan w:val="2"/>
          </w:tcPr>
          <w:p w:rsidR="007D28A8" w:rsidRPr="00365A29" w:rsidRDefault="007D28A8" w:rsidP="005D09C5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color w:val="000000"/>
                <w:szCs w:val="24"/>
              </w:rPr>
            </w:pPr>
            <w:r>
              <w:rPr>
                <w:rFonts w:ascii="SofiaProRegular" w:hAnsi="SofiaProRegular" w:cs="SofiaProRegular"/>
                <w:color w:val="000000"/>
                <w:szCs w:val="24"/>
              </w:rPr>
              <w:t xml:space="preserve">Preparing and managing the </w:t>
            </w:r>
            <w:r w:rsidR="00441628">
              <w:rPr>
                <w:rFonts w:ascii="SofiaProRegular" w:hAnsi="SofiaProRegular" w:cs="SofiaProRegular"/>
                <w:color w:val="000000"/>
                <w:szCs w:val="24"/>
              </w:rPr>
              <w:t>relevant</w:t>
            </w:r>
            <w:r>
              <w:rPr>
                <w:rFonts w:ascii="SofiaProRegular" w:hAnsi="SofiaProRegular" w:cs="SofiaProRegular"/>
                <w:color w:val="000000"/>
                <w:szCs w:val="24"/>
              </w:rPr>
              <w:t xml:space="preserve"> budget</w:t>
            </w:r>
            <w:r w:rsidR="00441628">
              <w:rPr>
                <w:rFonts w:ascii="SofiaProRegular" w:hAnsi="SofiaProRegular" w:cs="SofiaProRegular"/>
                <w:color w:val="000000"/>
                <w:szCs w:val="24"/>
              </w:rPr>
              <w:t>(s)</w:t>
            </w:r>
            <w:r>
              <w:rPr>
                <w:rFonts w:ascii="SofiaProRegular" w:hAnsi="SofiaProRegular" w:cs="SofiaProRegular"/>
                <w:color w:val="000000"/>
                <w:szCs w:val="24"/>
              </w:rPr>
              <w:t xml:space="preserve">, using resources effectively and efficiently, acting upon variances and taking account of financial procedures </w:t>
            </w:r>
          </w:p>
        </w:tc>
      </w:tr>
      <w:tr w:rsidR="007D28A8" w:rsidTr="00441628">
        <w:tc>
          <w:tcPr>
            <w:tcW w:w="852" w:type="dxa"/>
          </w:tcPr>
          <w:p w:rsidR="007D28A8" w:rsidRPr="00365A29" w:rsidRDefault="007D28A8" w:rsidP="00365A2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SofiaProBold" w:hAnsi="SofiaProBold" w:cs="SofiaProBold"/>
                <w:b/>
                <w:bCs/>
                <w:color w:val="000000"/>
                <w:szCs w:val="24"/>
              </w:rPr>
            </w:pPr>
          </w:p>
        </w:tc>
        <w:tc>
          <w:tcPr>
            <w:tcW w:w="9072" w:type="dxa"/>
            <w:gridSpan w:val="2"/>
          </w:tcPr>
          <w:p w:rsidR="007D28A8" w:rsidRDefault="007D28A8" w:rsidP="005D09C5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color w:val="000000"/>
                <w:szCs w:val="24"/>
              </w:rPr>
            </w:pPr>
            <w:r>
              <w:rPr>
                <w:rFonts w:ascii="SofiaProRegular" w:hAnsi="SofiaProRegular" w:cs="SofiaProRegular"/>
                <w:color w:val="000000"/>
                <w:szCs w:val="24"/>
              </w:rPr>
              <w:t xml:space="preserve">Developing and maintaining relationships with key internal and external stakeholders </w:t>
            </w:r>
          </w:p>
        </w:tc>
      </w:tr>
      <w:tr w:rsidR="00365A29" w:rsidTr="00441628">
        <w:tc>
          <w:tcPr>
            <w:tcW w:w="852" w:type="dxa"/>
          </w:tcPr>
          <w:p w:rsidR="00365A29" w:rsidRPr="00365A29" w:rsidRDefault="00365A29" w:rsidP="00365A2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SofiaProBold" w:hAnsi="SofiaProBold" w:cs="SofiaProBold"/>
                <w:b/>
                <w:bCs/>
                <w:color w:val="000000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65A29" w:rsidRPr="00365A29" w:rsidRDefault="00365A29" w:rsidP="00365A29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i/>
                <w:color w:val="000000"/>
                <w:szCs w:val="24"/>
              </w:rPr>
            </w:pPr>
            <w:r w:rsidRPr="00365A29">
              <w:rPr>
                <w:rFonts w:ascii="SofiaProRegular" w:hAnsi="SofiaProRegular" w:cs="SofiaProRegular"/>
                <w:color w:val="000000"/>
                <w:szCs w:val="24"/>
              </w:rPr>
              <w:t>Participating in and driving personal learning and development</w:t>
            </w:r>
          </w:p>
        </w:tc>
      </w:tr>
      <w:tr w:rsidR="00365A29" w:rsidTr="00441628">
        <w:trPr>
          <w:trHeight w:val="310"/>
        </w:trPr>
        <w:tc>
          <w:tcPr>
            <w:tcW w:w="852" w:type="dxa"/>
          </w:tcPr>
          <w:p w:rsidR="00365A29" w:rsidRPr="00365A29" w:rsidRDefault="00365A29" w:rsidP="00365A2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SofiaProBold" w:hAnsi="SofiaProBold" w:cs="SofiaProBold"/>
                <w:b/>
                <w:bCs/>
                <w:color w:val="000000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65A29" w:rsidRPr="00365A29" w:rsidRDefault="00365A29" w:rsidP="00365A29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szCs w:val="24"/>
              </w:rPr>
            </w:pPr>
            <w:r w:rsidRPr="00365A29">
              <w:rPr>
                <w:rFonts w:ascii="SofiaProRegular" w:hAnsi="SofiaProRegular" w:cs="SofiaProRegular"/>
                <w:szCs w:val="24"/>
              </w:rPr>
              <w:t>Attending all meetings and training events, as required</w:t>
            </w:r>
          </w:p>
        </w:tc>
      </w:tr>
      <w:tr w:rsidR="00365A29" w:rsidTr="00441628">
        <w:tc>
          <w:tcPr>
            <w:tcW w:w="852" w:type="dxa"/>
          </w:tcPr>
          <w:p w:rsidR="00365A29" w:rsidRPr="00365A29" w:rsidRDefault="00365A29" w:rsidP="00365A2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SofiaProBold" w:hAnsi="SofiaProBold" w:cs="SofiaProBold"/>
                <w:b/>
                <w:bCs/>
                <w:color w:val="000000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65A29" w:rsidRPr="00365A29" w:rsidRDefault="00365A29" w:rsidP="00365A29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szCs w:val="24"/>
              </w:rPr>
            </w:pPr>
            <w:r w:rsidRPr="00365A29">
              <w:rPr>
                <w:rFonts w:ascii="SofiaProRegular" w:hAnsi="SofiaProRegular" w:cs="SofiaProRegular"/>
                <w:szCs w:val="24"/>
              </w:rPr>
              <w:t>Ensuring that statutory and legal obligations are met</w:t>
            </w:r>
          </w:p>
        </w:tc>
      </w:tr>
      <w:tr w:rsidR="00365A29" w:rsidTr="00441628">
        <w:tc>
          <w:tcPr>
            <w:tcW w:w="852" w:type="dxa"/>
          </w:tcPr>
          <w:p w:rsidR="00365A29" w:rsidRPr="00365A29" w:rsidRDefault="00365A29" w:rsidP="00365A2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SofiaProBold" w:hAnsi="SofiaProBold" w:cs="SofiaProBold"/>
                <w:b/>
                <w:bCs/>
                <w:color w:val="000000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65A29" w:rsidRPr="00365A29" w:rsidRDefault="00365A29" w:rsidP="00365A29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szCs w:val="24"/>
              </w:rPr>
            </w:pPr>
            <w:r w:rsidRPr="00365A29">
              <w:rPr>
                <w:rFonts w:ascii="SofiaProRegular" w:hAnsi="SofiaProRegular" w:cs="SofiaProRegular"/>
                <w:szCs w:val="24"/>
              </w:rPr>
              <w:t xml:space="preserve">Supporting the implementation of the Union plan, promoting our aims and </w:t>
            </w:r>
            <w:r>
              <w:rPr>
                <w:rFonts w:ascii="SofiaProRegular" w:hAnsi="SofiaProRegular" w:cs="SofiaProRegular"/>
                <w:szCs w:val="24"/>
              </w:rPr>
              <w:t>values through the goals of the departments Operational Plan</w:t>
            </w:r>
          </w:p>
        </w:tc>
      </w:tr>
      <w:tr w:rsidR="00365A29" w:rsidTr="00441628">
        <w:tc>
          <w:tcPr>
            <w:tcW w:w="852" w:type="dxa"/>
          </w:tcPr>
          <w:p w:rsidR="00365A29" w:rsidRPr="00365A29" w:rsidRDefault="00365A29" w:rsidP="00365A2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SofiaProBold" w:hAnsi="SofiaProBold" w:cs="SofiaProBold"/>
                <w:b/>
                <w:bCs/>
                <w:color w:val="000000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65A29" w:rsidRPr="00365A29" w:rsidRDefault="00365A29" w:rsidP="00365A29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szCs w:val="24"/>
              </w:rPr>
            </w:pPr>
            <w:r w:rsidRPr="00365A29">
              <w:rPr>
                <w:rFonts w:ascii="SofiaProRegular" w:hAnsi="SofiaProRegular" w:cs="SofiaProRegular"/>
                <w:szCs w:val="24"/>
              </w:rPr>
              <w:t>Promoting the Union’s various policies within your work, in particular Health &amp; Safety, Equality &amp; Diversity and Ethical &amp; Environmental</w:t>
            </w:r>
          </w:p>
        </w:tc>
      </w:tr>
      <w:tr w:rsidR="00365A29" w:rsidTr="00441628">
        <w:tc>
          <w:tcPr>
            <w:tcW w:w="852" w:type="dxa"/>
          </w:tcPr>
          <w:p w:rsidR="00365A29" w:rsidRPr="00365A29" w:rsidRDefault="00365A29" w:rsidP="00365A2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SofiaProBold" w:hAnsi="SofiaProBold" w:cs="SofiaProBold"/>
                <w:b/>
                <w:bCs/>
                <w:color w:val="000000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65A29" w:rsidRPr="00365A29" w:rsidRDefault="007D28A8" w:rsidP="007D28A8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szCs w:val="24"/>
              </w:rPr>
            </w:pPr>
            <w:r w:rsidRPr="007D28A8">
              <w:rPr>
                <w:rFonts w:ascii="SofiaProRegular" w:hAnsi="SofiaProRegular" w:cs="SofiaProRegular"/>
                <w:szCs w:val="24"/>
              </w:rPr>
              <w:t xml:space="preserve">Contributing to the positive image of The University of Southampton Students’ Union with students, University and the local community </w:t>
            </w:r>
            <w:r>
              <w:rPr>
                <w:rFonts w:ascii="SofiaProRegular" w:hAnsi="SofiaProRegular" w:cs="SofiaProRegular"/>
                <w:szCs w:val="24"/>
              </w:rPr>
              <w:t>w</w:t>
            </w:r>
            <w:r w:rsidRPr="007D28A8">
              <w:rPr>
                <w:rFonts w:ascii="SofiaProRegular" w:hAnsi="SofiaProRegular" w:cs="SofiaProRegular"/>
                <w:szCs w:val="24"/>
              </w:rPr>
              <w:t xml:space="preserve">orking with the team to ensure a full service is provided at all times, providing cover as necessary </w:t>
            </w:r>
          </w:p>
        </w:tc>
      </w:tr>
      <w:tr w:rsidR="007D28A8" w:rsidTr="00441628">
        <w:tc>
          <w:tcPr>
            <w:tcW w:w="852" w:type="dxa"/>
          </w:tcPr>
          <w:p w:rsidR="007D28A8" w:rsidRPr="00365A29" w:rsidRDefault="007D28A8" w:rsidP="00365A2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SofiaProBold" w:hAnsi="SofiaProBold" w:cs="SofiaProBold"/>
                <w:b/>
                <w:bCs/>
                <w:color w:val="000000"/>
                <w:szCs w:val="24"/>
              </w:rPr>
            </w:pPr>
          </w:p>
        </w:tc>
        <w:tc>
          <w:tcPr>
            <w:tcW w:w="9072" w:type="dxa"/>
            <w:gridSpan w:val="2"/>
          </w:tcPr>
          <w:p w:rsidR="007D28A8" w:rsidRPr="007D28A8" w:rsidRDefault="007D28A8" w:rsidP="00365A29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szCs w:val="24"/>
              </w:rPr>
            </w:pPr>
            <w:r w:rsidRPr="007D28A8">
              <w:rPr>
                <w:rFonts w:ascii="SofiaProRegular" w:hAnsi="SofiaProRegular" w:cs="SofiaProRegular"/>
                <w:szCs w:val="24"/>
              </w:rPr>
              <w:t>Ensuring personal knowledge and skills are updated to ensure effectiveness in meeting work objectives</w:t>
            </w:r>
          </w:p>
        </w:tc>
      </w:tr>
      <w:tr w:rsidR="007D28A8" w:rsidTr="00441628">
        <w:tc>
          <w:tcPr>
            <w:tcW w:w="852" w:type="dxa"/>
          </w:tcPr>
          <w:p w:rsidR="007D28A8" w:rsidRPr="00365A29" w:rsidRDefault="007D28A8" w:rsidP="00365A2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SofiaProBold" w:hAnsi="SofiaProBold" w:cs="SofiaProBold"/>
                <w:b/>
                <w:bCs/>
                <w:color w:val="000000"/>
                <w:szCs w:val="24"/>
              </w:rPr>
            </w:pPr>
          </w:p>
        </w:tc>
        <w:tc>
          <w:tcPr>
            <w:tcW w:w="9072" w:type="dxa"/>
            <w:gridSpan w:val="2"/>
          </w:tcPr>
          <w:p w:rsidR="007D28A8" w:rsidRPr="007D28A8" w:rsidRDefault="007D28A8" w:rsidP="007D28A8">
            <w:pPr>
              <w:autoSpaceDE w:val="0"/>
              <w:autoSpaceDN w:val="0"/>
              <w:adjustRightInd w:val="0"/>
              <w:rPr>
                <w:rFonts w:ascii="SofiaProRegular" w:hAnsi="SofiaProRegular" w:cs="SofiaProRegular"/>
                <w:szCs w:val="24"/>
              </w:rPr>
            </w:pPr>
            <w:r>
              <w:rPr>
                <w:rFonts w:ascii="SofiaProRegular" w:hAnsi="SofiaProRegular" w:cs="SofiaProRegular"/>
                <w:szCs w:val="24"/>
              </w:rPr>
              <w:t>Completing such other duties as may be reasonably prescribed by the Union, appropriate to the grade and responsibilities of the post</w:t>
            </w:r>
          </w:p>
        </w:tc>
      </w:tr>
    </w:tbl>
    <w:p w:rsidR="005D09C5" w:rsidRDefault="005D09C5" w:rsidP="00D40B8B">
      <w:pPr>
        <w:autoSpaceDE w:val="0"/>
        <w:autoSpaceDN w:val="0"/>
        <w:adjustRightInd w:val="0"/>
        <w:rPr>
          <w:rFonts w:ascii="SofiaProRegular" w:hAnsi="SofiaProRegular" w:cs="SofiaProRegular"/>
          <w:szCs w:val="24"/>
        </w:rPr>
      </w:pPr>
    </w:p>
    <w:p w:rsidR="005D09C5" w:rsidRDefault="005D09C5">
      <w:pPr>
        <w:rPr>
          <w:rFonts w:ascii="SofiaProRegular" w:hAnsi="SofiaProRegular" w:cs="SofiaProRegular"/>
          <w:szCs w:val="24"/>
        </w:rPr>
      </w:pPr>
      <w:r>
        <w:rPr>
          <w:rFonts w:ascii="SofiaProRegular" w:hAnsi="SofiaProRegular" w:cs="SofiaProRegular"/>
          <w:szCs w:val="24"/>
        </w:rPr>
        <w:br w:type="page"/>
      </w:r>
    </w:p>
    <w:p w:rsidR="00D40B8B" w:rsidRDefault="00D40B8B" w:rsidP="00B23820">
      <w:pPr>
        <w:autoSpaceDE w:val="0"/>
        <w:autoSpaceDN w:val="0"/>
        <w:adjustRightInd w:val="0"/>
        <w:rPr>
          <w:rFonts w:ascii="SofiaProBold" w:hAnsi="SofiaProBold" w:cs="SofiaProBold"/>
          <w:b/>
          <w:bCs/>
          <w:color w:val="C94341"/>
          <w:sz w:val="2"/>
          <w:szCs w:val="2"/>
        </w:rPr>
      </w:pPr>
      <w:r>
        <w:rPr>
          <w:rFonts w:ascii="SofiaProRegular" w:hAnsi="SofiaProRegular" w:cs="SofiaProRegular"/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662336" behindDoc="0" locked="0" layoutInCell="1" allowOverlap="1" wp14:anchorId="4C0D4753" wp14:editId="34762554">
            <wp:simplePos x="0" y="0"/>
            <wp:positionH relativeFrom="column">
              <wp:posOffset>-186217</wp:posOffset>
            </wp:positionH>
            <wp:positionV relativeFrom="paragraph">
              <wp:posOffset>211455</wp:posOffset>
            </wp:positionV>
            <wp:extent cx="6070600" cy="77470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B8B" w:rsidRDefault="00D40B8B" w:rsidP="00D40B8B">
      <w:pPr>
        <w:autoSpaceDE w:val="0"/>
        <w:autoSpaceDN w:val="0"/>
        <w:adjustRightInd w:val="0"/>
        <w:spacing w:line="360" w:lineRule="auto"/>
        <w:rPr>
          <w:rFonts w:ascii="SofiaProBold" w:hAnsi="SofiaProBold" w:cs="SofiaProBold"/>
          <w:b/>
          <w:bCs/>
          <w:color w:val="C94341"/>
          <w:sz w:val="28"/>
          <w:szCs w:val="28"/>
        </w:rPr>
      </w:pPr>
      <w:r>
        <w:rPr>
          <w:rFonts w:ascii="SofiaProBold" w:hAnsi="SofiaProBold" w:cs="SofiaProBold"/>
          <w:b/>
          <w:bCs/>
          <w:color w:val="C94341"/>
          <w:sz w:val="28"/>
          <w:szCs w:val="28"/>
        </w:rPr>
        <w:t>Role Spec</w:t>
      </w:r>
      <w:r w:rsidRPr="00D40B8B">
        <w:rPr>
          <w:rFonts w:ascii="SofiaProBold" w:hAnsi="SofiaProBold" w:cs="SofiaProBold"/>
          <w:b/>
          <w:bCs/>
          <w:color w:val="C94341"/>
          <w:sz w:val="28"/>
          <w:szCs w:val="28"/>
        </w:rPr>
        <w:t>ifica</w:t>
      </w:r>
      <w:r>
        <w:rPr>
          <w:rFonts w:ascii="SofiaProBold" w:hAnsi="SofiaProBold" w:cs="SofiaProBold"/>
          <w:b/>
          <w:bCs/>
          <w:color w:val="C94341"/>
          <w:sz w:val="28"/>
          <w:szCs w:val="28"/>
        </w:rPr>
        <w:t>tion</w:t>
      </w:r>
    </w:p>
    <w:p w:rsidR="00D40B8B" w:rsidRDefault="00D40B8B" w:rsidP="00D40B8B">
      <w:pPr>
        <w:autoSpaceDE w:val="0"/>
        <w:autoSpaceDN w:val="0"/>
        <w:adjustRightInd w:val="0"/>
        <w:rPr>
          <w:rFonts w:ascii="SofiaProRegular" w:hAnsi="SofiaProRegular" w:cs="SofiaProRegular"/>
          <w:color w:val="000000"/>
          <w:szCs w:val="24"/>
        </w:rPr>
      </w:pPr>
      <w:r w:rsidRPr="00D40B8B">
        <w:rPr>
          <w:rFonts w:ascii="SofiaProRegular" w:hAnsi="SofiaProRegular" w:cs="SofiaProRegular"/>
          <w:color w:val="000000"/>
          <w:szCs w:val="24"/>
        </w:rPr>
        <w:t>We have described below the range of experience, qualif</w:t>
      </w:r>
      <w:r>
        <w:rPr>
          <w:rFonts w:ascii="SofiaProRegular" w:hAnsi="SofiaProRegular" w:cs="SofiaProRegular"/>
          <w:color w:val="000000"/>
          <w:szCs w:val="24"/>
        </w:rPr>
        <w:t xml:space="preserve">ications, knowledge, skills and </w:t>
      </w:r>
      <w:r w:rsidRPr="00D40B8B">
        <w:rPr>
          <w:rFonts w:ascii="SofiaProRegular" w:hAnsi="SofiaProRegular" w:cs="SofiaProRegular"/>
          <w:color w:val="000000"/>
          <w:szCs w:val="24"/>
        </w:rPr>
        <w:t>attributes we are looking for. We will use this to manage our selection process and also to</w:t>
      </w:r>
      <w:r>
        <w:rPr>
          <w:rFonts w:ascii="SofiaProRegular" w:hAnsi="SofiaProRegular" w:cs="SofiaProRegular"/>
          <w:color w:val="000000"/>
          <w:szCs w:val="24"/>
        </w:rPr>
        <w:t xml:space="preserve"> </w:t>
      </w:r>
      <w:r w:rsidRPr="00D40B8B">
        <w:rPr>
          <w:rFonts w:ascii="SofiaProRegular" w:hAnsi="SofiaProRegular" w:cs="SofiaProRegular"/>
          <w:color w:val="000000"/>
          <w:szCs w:val="24"/>
        </w:rPr>
        <w:t>identify any training and development needs once in post.</w:t>
      </w:r>
    </w:p>
    <w:p w:rsidR="00D40B8B" w:rsidRPr="00E2063E" w:rsidRDefault="00D40B8B" w:rsidP="00D40B8B">
      <w:pPr>
        <w:tabs>
          <w:tab w:val="left" w:pos="567"/>
        </w:tabs>
        <w:ind w:right="-24"/>
        <w:jc w:val="both"/>
        <w:rPr>
          <w:rFonts w:ascii="Arial" w:hAnsi="Arial" w:cs="Arial"/>
          <w:b/>
        </w:rPr>
      </w:pP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89"/>
        <w:gridCol w:w="1417"/>
        <w:gridCol w:w="1418"/>
      </w:tblGrid>
      <w:tr w:rsidR="00EC6A8C" w:rsidRPr="00E2063E" w:rsidTr="00EC6A8C">
        <w:trPr>
          <w:trHeight w:val="491"/>
        </w:trPr>
        <w:tc>
          <w:tcPr>
            <w:tcW w:w="7089" w:type="dxa"/>
            <w:shd w:val="clear" w:color="auto" w:fill="C94341"/>
            <w:vAlign w:val="center"/>
          </w:tcPr>
          <w:p w:rsidR="00EC6A8C" w:rsidRPr="00D40B8B" w:rsidRDefault="00EC6A8C" w:rsidP="00A360CC">
            <w:pPr>
              <w:rPr>
                <w:rFonts w:ascii="Sofia Pro Bold" w:hAnsi="Sofia Pro Bold" w:cs="Arial"/>
                <w:color w:val="FFFFFF" w:themeColor="background1"/>
              </w:rPr>
            </w:pPr>
            <w:r w:rsidRPr="00D40B8B">
              <w:rPr>
                <w:rFonts w:ascii="Sofia Pro Bold" w:hAnsi="Sofia Pro Bold" w:cs="Arial"/>
                <w:b/>
                <w:color w:val="FFFFFF" w:themeColor="background1"/>
              </w:rPr>
              <w:t>KEY/QUALIFICATIONS/EXPERIENCE REQUIRED</w:t>
            </w:r>
          </w:p>
        </w:tc>
        <w:tc>
          <w:tcPr>
            <w:tcW w:w="1417" w:type="dxa"/>
            <w:shd w:val="clear" w:color="auto" w:fill="C94341"/>
            <w:vAlign w:val="center"/>
          </w:tcPr>
          <w:p w:rsidR="00EC6A8C" w:rsidRPr="00EC6A8C" w:rsidRDefault="00EC6A8C" w:rsidP="00EC6A8C">
            <w:pPr>
              <w:jc w:val="center"/>
              <w:rPr>
                <w:rFonts w:ascii="Sofia Pro Bold" w:hAnsi="Sofia Pro Bold" w:cs="Arial"/>
                <w:b/>
                <w:color w:val="FFFFFF" w:themeColor="background1"/>
                <w:sz w:val="22"/>
                <w:szCs w:val="22"/>
              </w:rPr>
            </w:pPr>
            <w:r w:rsidRPr="00EC6A8C">
              <w:rPr>
                <w:rFonts w:ascii="Sofia Pro Bold" w:hAnsi="Sofia Pro Bold" w:cs="Arial"/>
                <w:b/>
                <w:color w:val="FFFFFF" w:themeColor="background1"/>
                <w:sz w:val="22"/>
                <w:szCs w:val="22"/>
              </w:rPr>
              <w:t>ESSENTIAL</w:t>
            </w:r>
          </w:p>
        </w:tc>
        <w:tc>
          <w:tcPr>
            <w:tcW w:w="1418" w:type="dxa"/>
            <w:shd w:val="clear" w:color="auto" w:fill="C94341"/>
            <w:vAlign w:val="center"/>
          </w:tcPr>
          <w:p w:rsidR="00EC6A8C" w:rsidRPr="00EC6A8C" w:rsidRDefault="00EC6A8C" w:rsidP="00A360CC">
            <w:pPr>
              <w:rPr>
                <w:rFonts w:ascii="Sofia Pro Bold" w:hAnsi="Sofia Pro Bold" w:cs="Arial"/>
                <w:b/>
                <w:color w:val="FFFFFF" w:themeColor="background1"/>
                <w:sz w:val="22"/>
                <w:szCs w:val="22"/>
              </w:rPr>
            </w:pPr>
            <w:r w:rsidRPr="00EC6A8C">
              <w:rPr>
                <w:rFonts w:ascii="Sofia Pro Bold" w:hAnsi="Sofia Pro Bold" w:cs="Arial"/>
                <w:b/>
                <w:color w:val="FFFFFF" w:themeColor="background1"/>
                <w:sz w:val="22"/>
                <w:szCs w:val="22"/>
              </w:rPr>
              <w:t>DESIRABLE</w:t>
            </w:r>
          </w:p>
        </w:tc>
      </w:tr>
      <w:tr w:rsidR="00EC6A8C" w:rsidRPr="0074053B" w:rsidTr="00EC6A8C">
        <w:tc>
          <w:tcPr>
            <w:tcW w:w="7089" w:type="dxa"/>
          </w:tcPr>
          <w:p w:rsidR="00EC6A8C" w:rsidRPr="00DC18FF" w:rsidRDefault="005D09C5" w:rsidP="00A360CC">
            <w:pPr>
              <w:tabs>
                <w:tab w:val="right" w:pos="6980"/>
              </w:tabs>
              <w:rPr>
                <w:rFonts w:ascii="Sofia Pro Regular" w:hAnsi="Sofia Pro Regular" w:cs="Arial"/>
                <w:szCs w:val="24"/>
              </w:rPr>
            </w:pPr>
            <w:r w:rsidRPr="00DC18FF">
              <w:rPr>
                <w:rFonts w:ascii="Sofia Pro Regular" w:hAnsi="Sofia Pro Regular" w:cs="Arial"/>
                <w:szCs w:val="24"/>
              </w:rPr>
              <w:t>Qualified to a minimum of AAT level 4</w:t>
            </w:r>
            <w:r w:rsidR="00140B47" w:rsidRPr="00DC18FF">
              <w:rPr>
                <w:rFonts w:ascii="Sofia Pro Regular" w:hAnsi="Sofia Pro Regular" w:cs="Arial"/>
                <w:szCs w:val="24"/>
              </w:rPr>
              <w:t xml:space="preserve"> or ideally ACCA / CIMA / CIPFA / ACA part/newly qualified or willingness to attain</w:t>
            </w:r>
          </w:p>
        </w:tc>
        <w:tc>
          <w:tcPr>
            <w:tcW w:w="1417" w:type="dxa"/>
            <w:vAlign w:val="center"/>
          </w:tcPr>
          <w:p w:rsidR="00EC6A8C" w:rsidRPr="00441628" w:rsidRDefault="00DC18FF" w:rsidP="00A360CC">
            <w:pPr>
              <w:jc w:val="center"/>
              <w:rPr>
                <w:rFonts w:ascii="Sofia Pro Bold" w:hAnsi="Sofia Pro Bold" w:cs="Arial"/>
                <w:szCs w:val="24"/>
              </w:rPr>
            </w:pPr>
            <w:r>
              <w:rPr>
                <w:rFonts w:ascii="Sofia Pro Bold" w:hAnsi="Sofia Pro Bold" w:cs="Arial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EC6A8C" w:rsidRPr="00441628" w:rsidRDefault="00EC6A8C" w:rsidP="00A360CC">
            <w:pPr>
              <w:jc w:val="center"/>
              <w:rPr>
                <w:rFonts w:ascii="Sofia Pro Bold" w:hAnsi="Sofia Pro Bold" w:cs="Arial"/>
                <w:szCs w:val="24"/>
              </w:rPr>
            </w:pPr>
          </w:p>
        </w:tc>
      </w:tr>
      <w:tr w:rsidR="00EC6A8C" w:rsidRPr="0074053B" w:rsidTr="00EC6A8C">
        <w:tc>
          <w:tcPr>
            <w:tcW w:w="7089" w:type="dxa"/>
          </w:tcPr>
          <w:p w:rsidR="00EC6A8C" w:rsidRPr="00DC18FF" w:rsidRDefault="00DC18FF" w:rsidP="00140B47">
            <w:pPr>
              <w:rPr>
                <w:rFonts w:ascii="Sofia Pro Regular" w:hAnsi="Sofia Pro Regular" w:cs="Arial"/>
                <w:szCs w:val="24"/>
              </w:rPr>
            </w:pPr>
            <w:r>
              <w:rPr>
                <w:rFonts w:ascii="Sofia Pro Regular" w:hAnsi="Sofia Pro Regular" w:cs="Arial"/>
                <w:szCs w:val="24"/>
              </w:rPr>
              <w:t>Management qualification</w:t>
            </w:r>
          </w:p>
        </w:tc>
        <w:tc>
          <w:tcPr>
            <w:tcW w:w="1417" w:type="dxa"/>
            <w:vAlign w:val="center"/>
          </w:tcPr>
          <w:p w:rsidR="00EC6A8C" w:rsidRPr="00441628" w:rsidRDefault="00EC6A8C" w:rsidP="00A360CC">
            <w:pPr>
              <w:jc w:val="center"/>
              <w:rPr>
                <w:rFonts w:ascii="Sofia Pro Bold" w:hAnsi="Sofia Pro Bold" w:cs="Arial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6A8C" w:rsidRPr="00441628" w:rsidRDefault="00DC18FF" w:rsidP="00A360CC">
            <w:pPr>
              <w:jc w:val="center"/>
              <w:rPr>
                <w:rFonts w:ascii="Sofia Pro Bold" w:hAnsi="Sofia Pro Bold" w:cs="Arial"/>
                <w:szCs w:val="24"/>
              </w:rPr>
            </w:pPr>
            <w:r>
              <w:rPr>
                <w:rFonts w:ascii="Sofia Pro Bold" w:hAnsi="Sofia Pro Bold" w:cs="Arial"/>
                <w:szCs w:val="24"/>
              </w:rPr>
              <w:t>X</w:t>
            </w:r>
          </w:p>
        </w:tc>
      </w:tr>
      <w:tr w:rsidR="0073759D" w:rsidRPr="0074053B" w:rsidTr="00EC6A8C">
        <w:tc>
          <w:tcPr>
            <w:tcW w:w="7089" w:type="dxa"/>
          </w:tcPr>
          <w:p w:rsidR="0073759D" w:rsidRPr="00DC18FF" w:rsidRDefault="0073759D" w:rsidP="0073759D">
            <w:pPr>
              <w:rPr>
                <w:rFonts w:ascii="Sofia Pro Regular" w:hAnsi="Sofia Pro Regular" w:cs="Arial"/>
                <w:szCs w:val="24"/>
              </w:rPr>
            </w:pPr>
            <w:r w:rsidRPr="00DC18FF">
              <w:rPr>
                <w:rFonts w:ascii="Sofia Pro Regular" w:hAnsi="Sofia Pro Regular" w:cs="Arial"/>
                <w:szCs w:val="24"/>
              </w:rPr>
              <w:t>Experience of working within a finance function</w:t>
            </w:r>
          </w:p>
        </w:tc>
        <w:tc>
          <w:tcPr>
            <w:tcW w:w="1417" w:type="dxa"/>
            <w:vAlign w:val="center"/>
          </w:tcPr>
          <w:p w:rsidR="0073759D" w:rsidRDefault="0073759D" w:rsidP="0073759D">
            <w:pPr>
              <w:jc w:val="center"/>
              <w:rPr>
                <w:rFonts w:ascii="Sofia Pro Bold" w:hAnsi="Sofia Pro Bold" w:cs="Arial"/>
                <w:szCs w:val="24"/>
              </w:rPr>
            </w:pPr>
            <w:r>
              <w:rPr>
                <w:rFonts w:ascii="Sofia Pro Bold" w:hAnsi="Sofia Pro Bold" w:cs="Arial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73759D" w:rsidRPr="00441628" w:rsidRDefault="0073759D" w:rsidP="0073759D">
            <w:pPr>
              <w:jc w:val="center"/>
              <w:rPr>
                <w:rFonts w:ascii="Sofia Pro Bold" w:hAnsi="Sofia Pro Bold" w:cs="Arial"/>
                <w:szCs w:val="24"/>
              </w:rPr>
            </w:pPr>
          </w:p>
        </w:tc>
      </w:tr>
      <w:tr w:rsidR="0073759D" w:rsidRPr="0074053B" w:rsidTr="00EC6A8C">
        <w:tc>
          <w:tcPr>
            <w:tcW w:w="7089" w:type="dxa"/>
          </w:tcPr>
          <w:p w:rsidR="0073759D" w:rsidRPr="00DC18FF" w:rsidRDefault="0073759D" w:rsidP="0073759D">
            <w:pPr>
              <w:rPr>
                <w:rFonts w:ascii="Sofia Pro Regular" w:hAnsi="Sofia Pro Regular" w:cs="Arial"/>
                <w:szCs w:val="24"/>
              </w:rPr>
            </w:pPr>
            <w:r w:rsidRPr="00DC18FF">
              <w:rPr>
                <w:rFonts w:ascii="Sofia Pro Regular" w:hAnsi="Sofia Pro Regular" w:cs="Arial"/>
                <w:szCs w:val="24"/>
              </w:rPr>
              <w:t xml:space="preserve">Experience of </w:t>
            </w:r>
            <w:r>
              <w:rPr>
                <w:rFonts w:ascii="Sofia Pro Regular" w:hAnsi="Sofia Pro Regular" w:cs="Arial"/>
                <w:szCs w:val="24"/>
              </w:rPr>
              <w:t xml:space="preserve">managing a </w:t>
            </w:r>
            <w:r w:rsidRPr="00DC18FF">
              <w:rPr>
                <w:rFonts w:ascii="Sofia Pro Regular" w:hAnsi="Sofia Pro Regular" w:cs="Arial"/>
                <w:szCs w:val="24"/>
              </w:rPr>
              <w:t>payroll function</w:t>
            </w:r>
          </w:p>
        </w:tc>
        <w:tc>
          <w:tcPr>
            <w:tcW w:w="1417" w:type="dxa"/>
            <w:vAlign w:val="center"/>
          </w:tcPr>
          <w:p w:rsidR="0073759D" w:rsidRPr="00441628" w:rsidRDefault="0073759D" w:rsidP="0073759D">
            <w:pPr>
              <w:jc w:val="center"/>
              <w:rPr>
                <w:rFonts w:ascii="Sofia Pro Bold" w:hAnsi="Sofia Pro Bold" w:cs="Arial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759D" w:rsidRPr="00441628" w:rsidRDefault="0073759D" w:rsidP="0073759D">
            <w:pPr>
              <w:jc w:val="center"/>
              <w:rPr>
                <w:rFonts w:ascii="Sofia Pro Bold" w:hAnsi="Sofia Pro Bold" w:cs="Arial"/>
                <w:szCs w:val="24"/>
              </w:rPr>
            </w:pPr>
            <w:r>
              <w:rPr>
                <w:rFonts w:ascii="Sofia Pro Bold" w:hAnsi="Sofia Pro Bold" w:cs="Arial"/>
                <w:szCs w:val="24"/>
              </w:rPr>
              <w:t>X</w:t>
            </w:r>
          </w:p>
        </w:tc>
      </w:tr>
      <w:tr w:rsidR="0073759D" w:rsidRPr="0074053B" w:rsidTr="00EC6A8C">
        <w:tc>
          <w:tcPr>
            <w:tcW w:w="7089" w:type="dxa"/>
          </w:tcPr>
          <w:p w:rsidR="0073759D" w:rsidRPr="00DC18FF" w:rsidRDefault="0073759D" w:rsidP="0073759D">
            <w:pPr>
              <w:rPr>
                <w:rFonts w:ascii="Sofia Pro Regular" w:hAnsi="Sofia Pro Regular" w:cs="Arial"/>
                <w:szCs w:val="24"/>
              </w:rPr>
            </w:pPr>
            <w:r w:rsidRPr="00DC18FF">
              <w:rPr>
                <w:rFonts w:ascii="Sofia Pro Regular" w:hAnsi="Sofia Pro Regular" w:cs="Arial"/>
                <w:szCs w:val="24"/>
              </w:rPr>
              <w:t>Knowledge and experience in using accounting packages - ideally Sage 200 and Sage 50 Payroll</w:t>
            </w:r>
          </w:p>
        </w:tc>
        <w:tc>
          <w:tcPr>
            <w:tcW w:w="1417" w:type="dxa"/>
            <w:vAlign w:val="center"/>
          </w:tcPr>
          <w:p w:rsidR="0073759D" w:rsidRPr="00441628" w:rsidRDefault="0073759D" w:rsidP="0073759D">
            <w:pPr>
              <w:jc w:val="center"/>
              <w:rPr>
                <w:rFonts w:ascii="Sofia Pro Bold" w:hAnsi="Sofia Pro Bold" w:cs="Arial"/>
                <w:szCs w:val="24"/>
              </w:rPr>
            </w:pPr>
            <w:r>
              <w:rPr>
                <w:rFonts w:ascii="Sofia Pro Bold" w:hAnsi="Sofia Pro Bold" w:cs="Arial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73759D" w:rsidRPr="00441628" w:rsidRDefault="0073759D" w:rsidP="0073759D">
            <w:pPr>
              <w:jc w:val="center"/>
              <w:rPr>
                <w:rFonts w:ascii="Sofia Pro Bold" w:hAnsi="Sofia Pro Bold" w:cs="Arial"/>
                <w:szCs w:val="24"/>
              </w:rPr>
            </w:pPr>
          </w:p>
        </w:tc>
      </w:tr>
      <w:tr w:rsidR="0073759D" w:rsidRPr="00441628" w:rsidTr="001C306E">
        <w:tc>
          <w:tcPr>
            <w:tcW w:w="7089" w:type="dxa"/>
          </w:tcPr>
          <w:p w:rsidR="0073759D" w:rsidRPr="00DC18FF" w:rsidRDefault="0073759D" w:rsidP="001C306E">
            <w:pPr>
              <w:rPr>
                <w:rFonts w:ascii="Sofia Pro Regular" w:hAnsi="Sofia Pro Regular" w:cs="Arial"/>
                <w:szCs w:val="24"/>
              </w:rPr>
            </w:pPr>
            <w:r w:rsidRPr="00DC18FF">
              <w:rPr>
                <w:rFonts w:ascii="Sofia Pro Regular" w:hAnsi="Sofia Pro Regular" w:cs="Arial"/>
                <w:szCs w:val="24"/>
              </w:rPr>
              <w:t>Experience of developing and working within systems and processes to record financial transactions</w:t>
            </w:r>
          </w:p>
        </w:tc>
        <w:tc>
          <w:tcPr>
            <w:tcW w:w="1417" w:type="dxa"/>
            <w:vAlign w:val="center"/>
          </w:tcPr>
          <w:p w:rsidR="0073759D" w:rsidRPr="00441628" w:rsidRDefault="0073759D" w:rsidP="001C306E">
            <w:pPr>
              <w:jc w:val="center"/>
              <w:rPr>
                <w:rFonts w:ascii="Sofia Pro Bold" w:hAnsi="Sofia Pro Bold" w:cs="Arial"/>
                <w:szCs w:val="24"/>
              </w:rPr>
            </w:pPr>
            <w:r>
              <w:rPr>
                <w:rFonts w:ascii="Sofia Pro Bold" w:hAnsi="Sofia Pro Bold" w:cs="Arial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73759D" w:rsidRPr="00441628" w:rsidRDefault="0073759D" w:rsidP="001C306E">
            <w:pPr>
              <w:jc w:val="center"/>
              <w:rPr>
                <w:rFonts w:ascii="Sofia Pro Bold" w:hAnsi="Sofia Pro Bold" w:cs="Arial"/>
                <w:szCs w:val="24"/>
              </w:rPr>
            </w:pPr>
          </w:p>
        </w:tc>
      </w:tr>
      <w:tr w:rsidR="0073759D" w:rsidRPr="00441628" w:rsidTr="001C306E">
        <w:tc>
          <w:tcPr>
            <w:tcW w:w="7089" w:type="dxa"/>
          </w:tcPr>
          <w:p w:rsidR="0073759D" w:rsidRPr="00DC18FF" w:rsidRDefault="0073759D" w:rsidP="001C306E">
            <w:pPr>
              <w:rPr>
                <w:rFonts w:ascii="Sofia Pro Regular" w:hAnsi="Sofia Pro Regular" w:cs="Arial"/>
                <w:szCs w:val="24"/>
              </w:rPr>
            </w:pPr>
            <w:r>
              <w:rPr>
                <w:rFonts w:ascii="Sofia Pro Regular" w:hAnsi="Sofia Pro Regular" w:cs="Arial"/>
                <w:szCs w:val="24"/>
              </w:rPr>
              <w:t xml:space="preserve">Demonstrable experience of providing and explaining management accounting information to non-finance staff </w:t>
            </w:r>
          </w:p>
        </w:tc>
        <w:tc>
          <w:tcPr>
            <w:tcW w:w="1417" w:type="dxa"/>
            <w:vAlign w:val="center"/>
          </w:tcPr>
          <w:p w:rsidR="0073759D" w:rsidRDefault="0073759D" w:rsidP="001C306E">
            <w:pPr>
              <w:jc w:val="center"/>
              <w:rPr>
                <w:rFonts w:ascii="Sofia Pro Bold" w:hAnsi="Sofia Pro Bold" w:cs="Arial"/>
                <w:szCs w:val="24"/>
              </w:rPr>
            </w:pPr>
            <w:r>
              <w:rPr>
                <w:rFonts w:ascii="Sofia Pro Bold" w:hAnsi="Sofia Pro Bold" w:cs="Arial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73759D" w:rsidRPr="00441628" w:rsidRDefault="0073759D" w:rsidP="001C306E">
            <w:pPr>
              <w:jc w:val="center"/>
              <w:rPr>
                <w:rFonts w:ascii="Sofia Pro Bold" w:hAnsi="Sofia Pro Bold" w:cs="Arial"/>
                <w:szCs w:val="24"/>
              </w:rPr>
            </w:pPr>
          </w:p>
        </w:tc>
      </w:tr>
      <w:tr w:rsidR="0073759D" w:rsidRPr="00441628" w:rsidTr="001C306E">
        <w:tc>
          <w:tcPr>
            <w:tcW w:w="7089" w:type="dxa"/>
          </w:tcPr>
          <w:p w:rsidR="0073759D" w:rsidRPr="00DC18FF" w:rsidRDefault="0073759D" w:rsidP="001C306E">
            <w:pPr>
              <w:rPr>
                <w:rFonts w:ascii="Sofia Pro Regular" w:hAnsi="Sofia Pro Regular" w:cs="Arial"/>
                <w:szCs w:val="24"/>
              </w:rPr>
            </w:pPr>
            <w:r>
              <w:rPr>
                <w:rFonts w:ascii="Sofia Pro Regular" w:hAnsi="Sofia Pro Regular" w:cs="Arial"/>
                <w:szCs w:val="24"/>
              </w:rPr>
              <w:t>Experience of budgeting, working with financial procedures and drafting financial policies</w:t>
            </w:r>
          </w:p>
        </w:tc>
        <w:tc>
          <w:tcPr>
            <w:tcW w:w="1417" w:type="dxa"/>
            <w:vAlign w:val="center"/>
          </w:tcPr>
          <w:p w:rsidR="0073759D" w:rsidRPr="00441628" w:rsidRDefault="0073759D" w:rsidP="001C306E">
            <w:pPr>
              <w:jc w:val="center"/>
              <w:rPr>
                <w:rFonts w:ascii="Sofia Pro Bold" w:hAnsi="Sofia Pro Bold" w:cs="Arial"/>
                <w:szCs w:val="24"/>
              </w:rPr>
            </w:pPr>
            <w:r>
              <w:rPr>
                <w:rFonts w:ascii="Sofia Pro Bold" w:hAnsi="Sofia Pro Bold" w:cs="Arial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73759D" w:rsidRPr="00441628" w:rsidRDefault="0073759D" w:rsidP="001C306E">
            <w:pPr>
              <w:jc w:val="center"/>
              <w:rPr>
                <w:rFonts w:ascii="Sofia Pro Bold" w:hAnsi="Sofia Pro Bold" w:cs="Arial"/>
                <w:szCs w:val="24"/>
              </w:rPr>
            </w:pPr>
          </w:p>
        </w:tc>
      </w:tr>
      <w:tr w:rsidR="0073759D" w:rsidRPr="00441628" w:rsidTr="001C306E">
        <w:tc>
          <w:tcPr>
            <w:tcW w:w="7089" w:type="dxa"/>
          </w:tcPr>
          <w:p w:rsidR="0073759D" w:rsidRPr="00DC18FF" w:rsidRDefault="0073759D" w:rsidP="001C306E">
            <w:pPr>
              <w:rPr>
                <w:rFonts w:ascii="Sofia Pro Regular" w:hAnsi="Sofia Pro Regular" w:cs="Arial"/>
                <w:szCs w:val="24"/>
              </w:rPr>
            </w:pPr>
            <w:r>
              <w:rPr>
                <w:rFonts w:ascii="Sofia Pro Regular" w:hAnsi="Sofia Pro Regular" w:cs="Arial"/>
                <w:szCs w:val="24"/>
              </w:rPr>
              <w:t>Experience of banking procedures and cash handling</w:t>
            </w:r>
          </w:p>
        </w:tc>
        <w:tc>
          <w:tcPr>
            <w:tcW w:w="1417" w:type="dxa"/>
            <w:vAlign w:val="center"/>
          </w:tcPr>
          <w:p w:rsidR="0073759D" w:rsidRPr="00441628" w:rsidRDefault="0073759D" w:rsidP="001C306E">
            <w:pPr>
              <w:jc w:val="center"/>
              <w:rPr>
                <w:rFonts w:ascii="Sofia Pro Bold" w:hAnsi="Sofia Pro Bold" w:cs="Arial"/>
                <w:szCs w:val="24"/>
              </w:rPr>
            </w:pPr>
            <w:r>
              <w:rPr>
                <w:rFonts w:ascii="Sofia Pro Bold" w:hAnsi="Sofia Pro Bold" w:cs="Arial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73759D" w:rsidRPr="00441628" w:rsidRDefault="0073759D" w:rsidP="001C306E">
            <w:pPr>
              <w:jc w:val="center"/>
              <w:rPr>
                <w:rFonts w:ascii="Sofia Pro Bold" w:hAnsi="Sofia Pro Bold" w:cs="Arial"/>
                <w:szCs w:val="24"/>
              </w:rPr>
            </w:pPr>
          </w:p>
        </w:tc>
      </w:tr>
      <w:tr w:rsidR="0073759D" w:rsidRPr="00441628" w:rsidTr="001C306E">
        <w:tc>
          <w:tcPr>
            <w:tcW w:w="7089" w:type="dxa"/>
          </w:tcPr>
          <w:p w:rsidR="0073759D" w:rsidRPr="00DC18FF" w:rsidRDefault="0073759D" w:rsidP="001C306E">
            <w:pPr>
              <w:rPr>
                <w:rFonts w:ascii="Sofia Pro Regular" w:hAnsi="Sofia Pro Regular" w:cs="Arial"/>
                <w:szCs w:val="24"/>
              </w:rPr>
            </w:pPr>
            <w:r>
              <w:rPr>
                <w:rFonts w:ascii="Sofia Pro Regular" w:hAnsi="Sofia Pro Regular" w:cs="Arial"/>
                <w:szCs w:val="24"/>
              </w:rPr>
              <w:t>Experience of working within a Charity, Education or public service environment</w:t>
            </w:r>
          </w:p>
        </w:tc>
        <w:tc>
          <w:tcPr>
            <w:tcW w:w="1417" w:type="dxa"/>
            <w:vAlign w:val="center"/>
          </w:tcPr>
          <w:p w:rsidR="0073759D" w:rsidRDefault="0073759D" w:rsidP="001C306E">
            <w:pPr>
              <w:jc w:val="center"/>
              <w:rPr>
                <w:rFonts w:ascii="Sofia Pro Bold" w:hAnsi="Sofia Pro Bold" w:cs="Arial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759D" w:rsidRPr="00441628" w:rsidRDefault="0073759D" w:rsidP="001C306E">
            <w:pPr>
              <w:jc w:val="center"/>
              <w:rPr>
                <w:rFonts w:ascii="Sofia Pro Bold" w:hAnsi="Sofia Pro Bold" w:cs="Arial"/>
                <w:szCs w:val="24"/>
              </w:rPr>
            </w:pPr>
            <w:r>
              <w:rPr>
                <w:rFonts w:ascii="Sofia Pro Bold" w:hAnsi="Sofia Pro Bold" w:cs="Arial"/>
                <w:szCs w:val="24"/>
              </w:rPr>
              <w:t>X</w:t>
            </w:r>
          </w:p>
        </w:tc>
      </w:tr>
      <w:tr w:rsidR="0073759D" w:rsidRPr="00441628" w:rsidTr="001C306E">
        <w:tc>
          <w:tcPr>
            <w:tcW w:w="7089" w:type="dxa"/>
          </w:tcPr>
          <w:p w:rsidR="0073759D" w:rsidRPr="00DC18FF" w:rsidRDefault="0073759D" w:rsidP="001C306E">
            <w:pPr>
              <w:rPr>
                <w:rFonts w:ascii="Sofia Pro Regular" w:hAnsi="Sofia Pro Regular" w:cs="Arial"/>
                <w:szCs w:val="24"/>
              </w:rPr>
            </w:pPr>
            <w:r w:rsidRPr="00DC18FF">
              <w:rPr>
                <w:rFonts w:ascii="Sofia Pro Regular" w:hAnsi="Sofia Pro Regular" w:cs="Arial"/>
                <w:szCs w:val="24"/>
              </w:rPr>
              <w:t>Basic understanding of relevant charity legislation</w:t>
            </w:r>
          </w:p>
        </w:tc>
        <w:tc>
          <w:tcPr>
            <w:tcW w:w="1417" w:type="dxa"/>
            <w:vAlign w:val="center"/>
          </w:tcPr>
          <w:p w:rsidR="0073759D" w:rsidRDefault="0073759D" w:rsidP="001C306E">
            <w:pPr>
              <w:jc w:val="center"/>
              <w:rPr>
                <w:rFonts w:ascii="Sofia Pro Bold" w:hAnsi="Sofia Pro Bold" w:cs="Arial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759D" w:rsidRPr="00441628" w:rsidRDefault="0073759D" w:rsidP="001C306E">
            <w:pPr>
              <w:jc w:val="center"/>
              <w:rPr>
                <w:rFonts w:ascii="Sofia Pro Bold" w:hAnsi="Sofia Pro Bold" w:cs="Arial"/>
                <w:szCs w:val="24"/>
              </w:rPr>
            </w:pPr>
            <w:r>
              <w:rPr>
                <w:rFonts w:ascii="Sofia Pro Bold" w:hAnsi="Sofia Pro Bold" w:cs="Arial"/>
                <w:szCs w:val="24"/>
              </w:rPr>
              <w:t>X</w:t>
            </w:r>
          </w:p>
        </w:tc>
      </w:tr>
      <w:tr w:rsidR="0073759D" w:rsidRPr="00441628" w:rsidTr="001C306E">
        <w:tc>
          <w:tcPr>
            <w:tcW w:w="7089" w:type="dxa"/>
          </w:tcPr>
          <w:p w:rsidR="0073759D" w:rsidRPr="00DC18FF" w:rsidRDefault="0073759D" w:rsidP="001C306E">
            <w:pPr>
              <w:rPr>
                <w:rFonts w:ascii="Sofia Pro Regular" w:hAnsi="Sofia Pro Regular" w:cs="Arial"/>
                <w:szCs w:val="24"/>
              </w:rPr>
            </w:pPr>
            <w:r>
              <w:rPr>
                <w:rFonts w:ascii="Sofia Pro Regular" w:hAnsi="Sofia Pro Regular" w:cs="Arial"/>
                <w:szCs w:val="24"/>
              </w:rPr>
              <w:t>Experience of dealing with accounting for trading activities</w:t>
            </w:r>
          </w:p>
        </w:tc>
        <w:tc>
          <w:tcPr>
            <w:tcW w:w="1417" w:type="dxa"/>
            <w:vAlign w:val="center"/>
          </w:tcPr>
          <w:p w:rsidR="0073759D" w:rsidRPr="00441628" w:rsidRDefault="0073759D" w:rsidP="001C306E">
            <w:pPr>
              <w:jc w:val="center"/>
              <w:rPr>
                <w:rFonts w:ascii="Sofia Pro Bold" w:hAnsi="Sofia Pro Bold" w:cs="Arial"/>
                <w:szCs w:val="24"/>
              </w:rPr>
            </w:pPr>
            <w:r>
              <w:rPr>
                <w:rFonts w:ascii="Sofia Pro Bold" w:hAnsi="Sofia Pro Bold" w:cs="Arial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73759D" w:rsidRPr="00441628" w:rsidRDefault="0073759D" w:rsidP="001C306E">
            <w:pPr>
              <w:jc w:val="center"/>
              <w:rPr>
                <w:rFonts w:ascii="Sofia Pro Bold" w:hAnsi="Sofia Pro Bold" w:cs="Arial"/>
                <w:szCs w:val="24"/>
              </w:rPr>
            </w:pPr>
          </w:p>
        </w:tc>
      </w:tr>
      <w:tr w:rsidR="0073759D" w:rsidRPr="00441628" w:rsidTr="001C306E">
        <w:tc>
          <w:tcPr>
            <w:tcW w:w="7089" w:type="dxa"/>
          </w:tcPr>
          <w:p w:rsidR="0073759D" w:rsidRPr="00DC18FF" w:rsidRDefault="0073759D" w:rsidP="001C306E">
            <w:pPr>
              <w:rPr>
                <w:rFonts w:ascii="Sofia Pro Regular" w:hAnsi="Sofia Pro Regular" w:cs="Arial"/>
                <w:szCs w:val="24"/>
              </w:rPr>
            </w:pPr>
            <w:r w:rsidRPr="00DC18FF">
              <w:rPr>
                <w:rFonts w:ascii="Sofia Pro Regular" w:hAnsi="Sofia Pro Regular" w:cs="Arial"/>
                <w:szCs w:val="24"/>
              </w:rPr>
              <w:t xml:space="preserve">Basic understanding of VAT and </w:t>
            </w:r>
            <w:r>
              <w:rPr>
                <w:rFonts w:ascii="Sofia Pro Regular" w:hAnsi="Sofia Pro Regular" w:cs="Arial"/>
                <w:szCs w:val="24"/>
              </w:rPr>
              <w:t>partial exemption schemes</w:t>
            </w:r>
          </w:p>
        </w:tc>
        <w:tc>
          <w:tcPr>
            <w:tcW w:w="1417" w:type="dxa"/>
            <w:vAlign w:val="center"/>
          </w:tcPr>
          <w:p w:rsidR="0073759D" w:rsidRPr="00441628" w:rsidRDefault="0073759D" w:rsidP="001C306E">
            <w:pPr>
              <w:jc w:val="center"/>
              <w:rPr>
                <w:rFonts w:ascii="Sofia Pro Bold" w:hAnsi="Sofia Pro Bold" w:cs="Arial"/>
                <w:szCs w:val="24"/>
              </w:rPr>
            </w:pPr>
            <w:r>
              <w:rPr>
                <w:rFonts w:ascii="Sofia Pro Bold" w:hAnsi="Sofia Pro Bold" w:cs="Arial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73759D" w:rsidRPr="00441628" w:rsidRDefault="0073759D" w:rsidP="001C306E">
            <w:pPr>
              <w:jc w:val="center"/>
              <w:rPr>
                <w:rFonts w:ascii="Sofia Pro Bold" w:hAnsi="Sofia Pro Bold" w:cs="Arial"/>
                <w:szCs w:val="24"/>
              </w:rPr>
            </w:pPr>
          </w:p>
        </w:tc>
      </w:tr>
      <w:tr w:rsidR="0073759D" w:rsidRPr="00441628" w:rsidTr="001C306E">
        <w:tc>
          <w:tcPr>
            <w:tcW w:w="7089" w:type="dxa"/>
          </w:tcPr>
          <w:p w:rsidR="0073759D" w:rsidRPr="00DC18FF" w:rsidRDefault="0073759D" w:rsidP="001C306E">
            <w:pPr>
              <w:rPr>
                <w:rFonts w:ascii="Sofia Pro Regular" w:hAnsi="Sofia Pro Regular" w:cs="Arial"/>
                <w:szCs w:val="24"/>
              </w:rPr>
            </w:pPr>
            <w:r>
              <w:rPr>
                <w:rFonts w:ascii="Sofia Pro Regular" w:hAnsi="Sofia Pro Regular" w:cs="Arial"/>
                <w:szCs w:val="24"/>
              </w:rPr>
              <w:t>Knowledge of relevant HMRC legislation</w:t>
            </w:r>
          </w:p>
        </w:tc>
        <w:tc>
          <w:tcPr>
            <w:tcW w:w="1417" w:type="dxa"/>
            <w:vAlign w:val="center"/>
          </w:tcPr>
          <w:p w:rsidR="0073759D" w:rsidRDefault="0073759D" w:rsidP="001C306E">
            <w:pPr>
              <w:jc w:val="center"/>
              <w:rPr>
                <w:rFonts w:ascii="Sofia Pro Bold" w:hAnsi="Sofia Pro Bold" w:cs="Arial"/>
                <w:szCs w:val="24"/>
              </w:rPr>
            </w:pPr>
            <w:r>
              <w:rPr>
                <w:rFonts w:ascii="Sofia Pro Bold" w:hAnsi="Sofia Pro Bold" w:cs="Arial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73759D" w:rsidRPr="00441628" w:rsidRDefault="0073759D" w:rsidP="001C306E">
            <w:pPr>
              <w:jc w:val="center"/>
              <w:rPr>
                <w:rFonts w:ascii="Sofia Pro Bold" w:hAnsi="Sofia Pro Bold" w:cs="Arial"/>
                <w:szCs w:val="24"/>
              </w:rPr>
            </w:pPr>
          </w:p>
        </w:tc>
      </w:tr>
      <w:tr w:rsidR="0073759D" w:rsidRPr="0074053B" w:rsidTr="00EC6A8C">
        <w:tc>
          <w:tcPr>
            <w:tcW w:w="7089" w:type="dxa"/>
          </w:tcPr>
          <w:p w:rsidR="0073759D" w:rsidRPr="00DC18FF" w:rsidRDefault="0073759D" w:rsidP="0073759D">
            <w:pPr>
              <w:rPr>
                <w:rFonts w:ascii="Sofia Pro Regular" w:hAnsi="Sofia Pro Regular" w:cs="Arial"/>
                <w:szCs w:val="24"/>
              </w:rPr>
            </w:pPr>
            <w:r>
              <w:rPr>
                <w:rFonts w:ascii="Sofia Pro Regular" w:hAnsi="Sofia Pro Regular" w:cs="Arial"/>
                <w:szCs w:val="24"/>
              </w:rPr>
              <w:t xml:space="preserve">A competent user of Excel and </w:t>
            </w:r>
            <w:r w:rsidRPr="00DC18FF">
              <w:rPr>
                <w:rFonts w:ascii="Sofia Pro Regular" w:hAnsi="Sofia Pro Regular" w:cs="Arial"/>
                <w:szCs w:val="24"/>
              </w:rPr>
              <w:t xml:space="preserve">Microsoft Office </w:t>
            </w:r>
          </w:p>
        </w:tc>
        <w:tc>
          <w:tcPr>
            <w:tcW w:w="1417" w:type="dxa"/>
            <w:vAlign w:val="center"/>
          </w:tcPr>
          <w:p w:rsidR="0073759D" w:rsidRPr="00441628" w:rsidRDefault="0073759D" w:rsidP="0073759D">
            <w:pPr>
              <w:jc w:val="center"/>
              <w:rPr>
                <w:rFonts w:ascii="Sofia Pro Bold" w:hAnsi="Sofia Pro Bold" w:cs="Arial"/>
                <w:szCs w:val="24"/>
              </w:rPr>
            </w:pPr>
            <w:r>
              <w:rPr>
                <w:rFonts w:ascii="Sofia Pro Bold" w:hAnsi="Sofia Pro Bold" w:cs="Arial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73759D" w:rsidRPr="00441628" w:rsidRDefault="0073759D" w:rsidP="0073759D">
            <w:pPr>
              <w:jc w:val="center"/>
              <w:rPr>
                <w:rFonts w:ascii="Sofia Pro Bold" w:hAnsi="Sofia Pro Bold" w:cs="Arial"/>
                <w:szCs w:val="24"/>
              </w:rPr>
            </w:pPr>
          </w:p>
        </w:tc>
      </w:tr>
      <w:tr w:rsidR="0073759D" w:rsidRPr="0074053B" w:rsidTr="00EC6A8C">
        <w:tc>
          <w:tcPr>
            <w:tcW w:w="7089" w:type="dxa"/>
          </w:tcPr>
          <w:p w:rsidR="0073759D" w:rsidRPr="00DC18FF" w:rsidRDefault="0073759D" w:rsidP="0073759D">
            <w:pPr>
              <w:rPr>
                <w:rFonts w:ascii="Sofia Pro Regular" w:hAnsi="Sofia Pro Regular" w:cs="Arial"/>
                <w:szCs w:val="24"/>
              </w:rPr>
            </w:pPr>
            <w:r>
              <w:rPr>
                <w:rFonts w:ascii="Sofia Pro Regular" w:hAnsi="Sofia Pro Regular" w:cs="Arial"/>
                <w:szCs w:val="24"/>
              </w:rPr>
              <w:t>Experience of supervising and coaching a team of staff</w:t>
            </w:r>
          </w:p>
        </w:tc>
        <w:tc>
          <w:tcPr>
            <w:tcW w:w="1417" w:type="dxa"/>
            <w:vAlign w:val="center"/>
          </w:tcPr>
          <w:p w:rsidR="0073759D" w:rsidRDefault="0073759D" w:rsidP="0073759D">
            <w:pPr>
              <w:jc w:val="center"/>
              <w:rPr>
                <w:rFonts w:ascii="Sofia Pro Bold" w:hAnsi="Sofia Pro Bold" w:cs="Arial"/>
                <w:szCs w:val="24"/>
              </w:rPr>
            </w:pPr>
            <w:r>
              <w:rPr>
                <w:rFonts w:ascii="Sofia Pro Bold" w:hAnsi="Sofia Pro Bold" w:cs="Arial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73759D" w:rsidRPr="00441628" w:rsidRDefault="0073759D" w:rsidP="0073759D">
            <w:pPr>
              <w:jc w:val="center"/>
              <w:rPr>
                <w:rFonts w:ascii="Sofia Pro Bold" w:hAnsi="Sofia Pro Bold" w:cs="Arial"/>
                <w:szCs w:val="24"/>
              </w:rPr>
            </w:pPr>
          </w:p>
        </w:tc>
      </w:tr>
      <w:tr w:rsidR="0073759D" w:rsidRPr="0074053B" w:rsidTr="00EC6A8C">
        <w:tc>
          <w:tcPr>
            <w:tcW w:w="7089" w:type="dxa"/>
          </w:tcPr>
          <w:p w:rsidR="0073759D" w:rsidRPr="00DC18FF" w:rsidRDefault="0073759D" w:rsidP="0073759D">
            <w:pPr>
              <w:rPr>
                <w:rFonts w:ascii="Sofia Pro Regular" w:hAnsi="Sofia Pro Regular" w:cs="Arial"/>
                <w:szCs w:val="24"/>
              </w:rPr>
            </w:pPr>
            <w:r w:rsidRPr="00DC18FF">
              <w:rPr>
                <w:rFonts w:ascii="Sofia Pro Regular" w:hAnsi="Sofia Pro Regular" w:cs="Arial"/>
                <w:szCs w:val="24"/>
              </w:rPr>
              <w:t>Excellent written and verbal communication skills across a range of mediums and audiences</w:t>
            </w:r>
          </w:p>
        </w:tc>
        <w:tc>
          <w:tcPr>
            <w:tcW w:w="1417" w:type="dxa"/>
            <w:vAlign w:val="center"/>
          </w:tcPr>
          <w:p w:rsidR="0073759D" w:rsidRPr="00441628" w:rsidRDefault="0073759D" w:rsidP="0073759D">
            <w:pPr>
              <w:jc w:val="center"/>
              <w:rPr>
                <w:rFonts w:ascii="Sofia Pro Bold" w:hAnsi="Sofia Pro Bold" w:cs="Arial"/>
                <w:szCs w:val="24"/>
              </w:rPr>
            </w:pPr>
            <w:r>
              <w:rPr>
                <w:rFonts w:ascii="Sofia Pro Bold" w:hAnsi="Sofia Pro Bold" w:cs="Arial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73759D" w:rsidRPr="00441628" w:rsidRDefault="0073759D" w:rsidP="0073759D">
            <w:pPr>
              <w:jc w:val="center"/>
              <w:rPr>
                <w:rFonts w:ascii="Sofia Pro Bold" w:hAnsi="Sofia Pro Bold" w:cs="Arial"/>
                <w:szCs w:val="24"/>
              </w:rPr>
            </w:pPr>
          </w:p>
        </w:tc>
      </w:tr>
      <w:tr w:rsidR="0073759D" w:rsidRPr="0074053B" w:rsidTr="00EC6A8C">
        <w:tc>
          <w:tcPr>
            <w:tcW w:w="7089" w:type="dxa"/>
          </w:tcPr>
          <w:p w:rsidR="0073759D" w:rsidRPr="00DC18FF" w:rsidRDefault="0073759D" w:rsidP="0073759D">
            <w:pPr>
              <w:rPr>
                <w:rFonts w:ascii="Sofia Pro Regular" w:hAnsi="Sofia Pro Regular" w:cs="Arial"/>
                <w:szCs w:val="24"/>
              </w:rPr>
            </w:pPr>
            <w:r w:rsidRPr="00DC18FF">
              <w:rPr>
                <w:rFonts w:ascii="Sofia Pro Regular" w:hAnsi="Sofia Pro Regular" w:cs="Arial"/>
                <w:szCs w:val="24"/>
              </w:rPr>
              <w:t xml:space="preserve">Excellent leadership skills </w:t>
            </w:r>
          </w:p>
        </w:tc>
        <w:tc>
          <w:tcPr>
            <w:tcW w:w="1417" w:type="dxa"/>
            <w:vAlign w:val="center"/>
          </w:tcPr>
          <w:p w:rsidR="0073759D" w:rsidRPr="00441628" w:rsidRDefault="0073759D" w:rsidP="0073759D">
            <w:pPr>
              <w:jc w:val="center"/>
              <w:rPr>
                <w:rFonts w:ascii="Sofia Pro Bold" w:hAnsi="Sofia Pro Bold" w:cs="Arial"/>
                <w:szCs w:val="24"/>
              </w:rPr>
            </w:pPr>
            <w:r>
              <w:rPr>
                <w:rFonts w:ascii="Sofia Pro Bold" w:hAnsi="Sofia Pro Bold" w:cs="Arial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73759D" w:rsidRPr="00441628" w:rsidRDefault="0073759D" w:rsidP="0073759D">
            <w:pPr>
              <w:jc w:val="center"/>
              <w:rPr>
                <w:rFonts w:ascii="Sofia Pro Bold" w:hAnsi="Sofia Pro Bold" w:cs="Arial"/>
                <w:szCs w:val="24"/>
              </w:rPr>
            </w:pPr>
          </w:p>
        </w:tc>
      </w:tr>
      <w:tr w:rsidR="0073759D" w:rsidRPr="0074053B" w:rsidTr="00EC6A8C">
        <w:tc>
          <w:tcPr>
            <w:tcW w:w="7089" w:type="dxa"/>
          </w:tcPr>
          <w:p w:rsidR="0073759D" w:rsidRPr="00DC18FF" w:rsidRDefault="0073759D" w:rsidP="0073759D">
            <w:pPr>
              <w:rPr>
                <w:rFonts w:ascii="Sofia Pro Regular" w:hAnsi="Sofia Pro Regular" w:cs="Arial"/>
                <w:szCs w:val="24"/>
              </w:rPr>
            </w:pPr>
            <w:r w:rsidRPr="00DC18FF">
              <w:rPr>
                <w:rFonts w:ascii="Sofia Pro Regular" w:hAnsi="Sofia Pro Regular" w:cstheme="minorHAnsi"/>
              </w:rPr>
              <w:t xml:space="preserve">Excellent </w:t>
            </w:r>
            <w:r>
              <w:rPr>
                <w:rFonts w:ascii="Sofia Pro Regular" w:hAnsi="Sofia Pro Regular" w:cstheme="minorHAnsi"/>
              </w:rPr>
              <w:t xml:space="preserve">organisational skills </w:t>
            </w:r>
            <w:r w:rsidRPr="00DC18FF">
              <w:rPr>
                <w:rFonts w:ascii="Sofia Pro Regular" w:hAnsi="Sofia Pro Regular" w:cstheme="minorHAnsi"/>
              </w:rPr>
              <w:t>and meticulous attention to detail</w:t>
            </w:r>
          </w:p>
        </w:tc>
        <w:tc>
          <w:tcPr>
            <w:tcW w:w="1417" w:type="dxa"/>
            <w:vAlign w:val="center"/>
          </w:tcPr>
          <w:p w:rsidR="0073759D" w:rsidRPr="00441628" w:rsidRDefault="0073759D" w:rsidP="0073759D">
            <w:pPr>
              <w:jc w:val="center"/>
              <w:rPr>
                <w:rFonts w:ascii="Sofia Pro Bold" w:hAnsi="Sofia Pro Bold" w:cs="Arial"/>
                <w:szCs w:val="24"/>
              </w:rPr>
            </w:pPr>
            <w:r>
              <w:rPr>
                <w:rFonts w:ascii="Sofia Pro Bold" w:hAnsi="Sofia Pro Bold" w:cs="Arial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73759D" w:rsidRPr="00441628" w:rsidRDefault="0073759D" w:rsidP="0073759D">
            <w:pPr>
              <w:jc w:val="center"/>
              <w:rPr>
                <w:rFonts w:ascii="Sofia Pro Bold" w:hAnsi="Sofia Pro Bold" w:cs="Arial"/>
                <w:szCs w:val="24"/>
              </w:rPr>
            </w:pPr>
          </w:p>
        </w:tc>
      </w:tr>
    </w:tbl>
    <w:p w:rsidR="00441628" w:rsidRDefault="00441628" w:rsidP="00FD2DA0">
      <w:pPr>
        <w:autoSpaceDE w:val="0"/>
        <w:autoSpaceDN w:val="0"/>
        <w:adjustRightInd w:val="0"/>
        <w:spacing w:line="360" w:lineRule="auto"/>
        <w:rPr>
          <w:rFonts w:ascii="SofiaProBold" w:hAnsi="SofiaProBold" w:cs="SofiaProBold"/>
          <w:b/>
          <w:bCs/>
          <w:color w:val="C94341"/>
          <w:sz w:val="2"/>
          <w:szCs w:val="2"/>
        </w:rPr>
      </w:pPr>
    </w:p>
    <w:p w:rsidR="00441628" w:rsidRDefault="00441628">
      <w:pPr>
        <w:rPr>
          <w:rFonts w:ascii="SofiaProBold" w:hAnsi="SofiaProBold" w:cs="SofiaProBold"/>
          <w:b/>
          <w:bCs/>
          <w:color w:val="C94341"/>
          <w:sz w:val="2"/>
          <w:szCs w:val="2"/>
        </w:rPr>
      </w:pPr>
      <w:r>
        <w:rPr>
          <w:rFonts w:ascii="SofiaProBold" w:hAnsi="SofiaProBold" w:cs="SofiaProBold"/>
          <w:b/>
          <w:bCs/>
          <w:color w:val="C94341"/>
          <w:sz w:val="2"/>
          <w:szCs w:val="2"/>
        </w:rPr>
        <w:br w:type="page"/>
      </w:r>
    </w:p>
    <w:p w:rsidR="00FD2DA0" w:rsidRDefault="00FD2DA0" w:rsidP="00FD2DA0">
      <w:pPr>
        <w:autoSpaceDE w:val="0"/>
        <w:autoSpaceDN w:val="0"/>
        <w:adjustRightInd w:val="0"/>
        <w:spacing w:line="360" w:lineRule="auto"/>
        <w:rPr>
          <w:rFonts w:ascii="SofiaProBold" w:hAnsi="SofiaProBold" w:cs="SofiaProBold"/>
          <w:b/>
          <w:bCs/>
          <w:color w:val="C94341"/>
          <w:sz w:val="28"/>
          <w:szCs w:val="28"/>
        </w:rPr>
      </w:pPr>
      <w:r>
        <w:rPr>
          <w:rFonts w:ascii="SofiaProBold" w:hAnsi="SofiaProBold" w:cs="SofiaProBold"/>
          <w:b/>
          <w:bCs/>
          <w:color w:val="C94341"/>
          <w:sz w:val="28"/>
          <w:szCs w:val="28"/>
        </w:rPr>
        <w:lastRenderedPageBreak/>
        <w:t>Our Values and Competencies</w:t>
      </w:r>
    </w:p>
    <w:p w:rsidR="00FD2DA0" w:rsidRDefault="00FD2DA0" w:rsidP="00FD2DA0">
      <w:pPr>
        <w:rPr>
          <w:rFonts w:ascii="SofiaProRegular" w:hAnsi="SofiaProRegular" w:cs="SofiaProRegular"/>
          <w:color w:val="000000"/>
          <w:szCs w:val="24"/>
        </w:rPr>
      </w:pPr>
      <w:r>
        <w:rPr>
          <w:rFonts w:ascii="SofiaProRegular" w:hAnsi="SofiaProRegular" w:cs="SofiaProRegular"/>
          <w:color w:val="000000"/>
          <w:szCs w:val="24"/>
        </w:rPr>
        <w:t>As an or</w:t>
      </w:r>
      <w:r w:rsidR="005B2CAE">
        <w:rPr>
          <w:rFonts w:ascii="SofiaProRegular" w:hAnsi="SofiaProRegular" w:cs="SofiaProRegular"/>
          <w:color w:val="000000"/>
          <w:szCs w:val="24"/>
        </w:rPr>
        <w:t xml:space="preserve">ganisation, our values underpin our work and guide </w:t>
      </w:r>
      <w:r>
        <w:rPr>
          <w:rFonts w:ascii="SofiaProRegular" w:hAnsi="SofiaProRegular" w:cs="SofiaProRegular"/>
          <w:color w:val="000000"/>
          <w:szCs w:val="24"/>
        </w:rPr>
        <w:t>what we live by in order to achieve our mission:</w:t>
      </w:r>
    </w:p>
    <w:p w:rsidR="00FD2DA0" w:rsidRDefault="00FD2DA0" w:rsidP="00FD2DA0">
      <w:pPr>
        <w:rPr>
          <w:rFonts w:ascii="SofiaProRegular" w:hAnsi="SofiaProRegular" w:cs="SofiaProRegular"/>
          <w:color w:val="000000"/>
          <w:szCs w:val="24"/>
        </w:rPr>
      </w:pPr>
    </w:p>
    <w:p w:rsidR="00FD2DA0" w:rsidRPr="00DF1E94" w:rsidRDefault="00FD2DA0" w:rsidP="00FD2DA0">
      <w:pPr>
        <w:rPr>
          <w:rFonts w:ascii="Sofia Pro Bold" w:hAnsi="Sofia Pro Bold" w:cs="SofiaProRegular"/>
          <w:color w:val="C94341"/>
          <w:sz w:val="34"/>
          <w:szCs w:val="34"/>
        </w:rPr>
      </w:pPr>
      <w:r w:rsidRPr="00FD2DA0">
        <w:rPr>
          <w:rFonts w:ascii="SofiaProRegular" w:hAnsi="SofiaProRegular" w:cs="SofiaProRegular"/>
          <w:color w:val="C94341"/>
          <w:sz w:val="34"/>
          <w:szCs w:val="34"/>
        </w:rPr>
        <w:t xml:space="preserve">                          </w:t>
      </w:r>
      <w:r w:rsidRPr="00DF1E94">
        <w:rPr>
          <w:rFonts w:ascii="Sofia Pro Bold" w:hAnsi="Sofia Pro Bold" w:cs="SofiaProRegular"/>
          <w:color w:val="C94341"/>
          <w:sz w:val="34"/>
          <w:szCs w:val="34"/>
        </w:rPr>
        <w:t xml:space="preserve">Student Led </w:t>
      </w:r>
      <w:r w:rsidRPr="00DF1E94">
        <w:rPr>
          <w:rFonts w:ascii="Sofia Pro Bold" w:hAnsi="Sofia Pro Bold" w:cs="SofiaProRegular"/>
          <w:color w:val="C94341"/>
          <w:sz w:val="34"/>
          <w:szCs w:val="34"/>
        </w:rPr>
        <w:tab/>
      </w:r>
      <w:r w:rsidRPr="00DF1E94">
        <w:rPr>
          <w:rFonts w:ascii="Sofia Pro Bold" w:hAnsi="Sofia Pro Bold" w:cs="SofiaProRegular"/>
          <w:color w:val="C94341"/>
          <w:sz w:val="34"/>
          <w:szCs w:val="34"/>
        </w:rPr>
        <w:tab/>
        <w:t xml:space="preserve">     Brave</w:t>
      </w:r>
    </w:p>
    <w:p w:rsidR="00FD2DA0" w:rsidRPr="00DF1E94" w:rsidRDefault="00FD2DA0" w:rsidP="00FD2DA0">
      <w:pPr>
        <w:jc w:val="center"/>
        <w:rPr>
          <w:rFonts w:ascii="Sofia Pro Bold" w:hAnsi="Sofia Pro Bold" w:cs="SofiaProRegular"/>
          <w:color w:val="C94341"/>
          <w:sz w:val="34"/>
          <w:szCs w:val="34"/>
        </w:rPr>
      </w:pPr>
      <w:r w:rsidRPr="00DF1E94">
        <w:rPr>
          <w:rFonts w:ascii="Sofia Pro Bold" w:hAnsi="Sofia Pro Bold" w:cs="SofiaProRegular"/>
          <w:color w:val="C94341"/>
          <w:sz w:val="34"/>
          <w:szCs w:val="34"/>
        </w:rPr>
        <w:t>Empowering</w:t>
      </w:r>
      <w:r w:rsidRPr="00DF1E94">
        <w:rPr>
          <w:rFonts w:ascii="Sofia Pro Bold" w:hAnsi="Sofia Pro Bold" w:cs="SofiaProRegular"/>
          <w:color w:val="C94341"/>
          <w:sz w:val="34"/>
          <w:szCs w:val="34"/>
        </w:rPr>
        <w:tab/>
      </w:r>
      <w:r w:rsidRPr="00DF1E94">
        <w:rPr>
          <w:rFonts w:ascii="Sofia Pro Bold" w:hAnsi="Sofia Pro Bold" w:cs="SofiaProRegular"/>
          <w:color w:val="C94341"/>
          <w:sz w:val="34"/>
          <w:szCs w:val="34"/>
        </w:rPr>
        <w:tab/>
        <w:t>Respected</w:t>
      </w:r>
    </w:p>
    <w:p w:rsidR="00FD2DA0" w:rsidRDefault="00FD2DA0" w:rsidP="00FD2DA0">
      <w:pPr>
        <w:rPr>
          <w:rFonts w:ascii="SofiaProRegular" w:hAnsi="SofiaProRegular" w:cs="SofiaProRegular"/>
          <w:color w:val="000000"/>
          <w:szCs w:val="24"/>
        </w:rPr>
      </w:pPr>
    </w:p>
    <w:p w:rsidR="005B2CAE" w:rsidRDefault="00FD2DA0" w:rsidP="005B2CAE">
      <w:pPr>
        <w:rPr>
          <w:rFonts w:ascii="SofiaProRegular" w:hAnsi="SofiaProRegular" w:cs="SofiaProRegular"/>
          <w:color w:val="000000"/>
          <w:szCs w:val="24"/>
        </w:rPr>
      </w:pPr>
      <w:r>
        <w:rPr>
          <w:rFonts w:ascii="SofiaProRegular" w:hAnsi="SofiaProRegular" w:cs="SofiaProRegular"/>
          <w:color w:val="000000"/>
          <w:szCs w:val="24"/>
        </w:rPr>
        <w:t xml:space="preserve">We have defined how </w:t>
      </w:r>
      <w:r w:rsidR="005B2CAE">
        <w:rPr>
          <w:rFonts w:ascii="SofiaProRegular" w:hAnsi="SofiaProRegular" w:cs="SofiaProRegular"/>
          <w:color w:val="000000"/>
          <w:szCs w:val="24"/>
        </w:rPr>
        <w:t>each of us</w:t>
      </w:r>
      <w:r>
        <w:rPr>
          <w:rFonts w:ascii="SofiaProRegular" w:hAnsi="SofiaProRegular" w:cs="SofiaProRegular"/>
          <w:color w:val="000000"/>
          <w:szCs w:val="24"/>
        </w:rPr>
        <w:t xml:space="preserve"> live out our values through</w:t>
      </w:r>
      <w:r w:rsidR="00534A68">
        <w:rPr>
          <w:rFonts w:ascii="SofiaProRegular" w:hAnsi="SofiaProRegular" w:cs="SofiaProRegular"/>
          <w:color w:val="000000"/>
          <w:szCs w:val="24"/>
        </w:rPr>
        <w:t xml:space="preserve"> our Competency F</w:t>
      </w:r>
      <w:r>
        <w:rPr>
          <w:rFonts w:ascii="SofiaProRegular" w:hAnsi="SofiaProRegular" w:cs="SofiaProRegular"/>
          <w:color w:val="000000"/>
          <w:szCs w:val="24"/>
        </w:rPr>
        <w:t xml:space="preserve">ramework, which specifies the </w:t>
      </w:r>
      <w:r w:rsidR="00534A68">
        <w:rPr>
          <w:rFonts w:ascii="SofiaProRegular" w:hAnsi="SofiaProRegular" w:cs="SofiaProRegular"/>
          <w:color w:val="000000"/>
          <w:szCs w:val="24"/>
        </w:rPr>
        <w:t xml:space="preserve">behaviours which all of our </w:t>
      </w:r>
      <w:r w:rsidR="005B2CAE">
        <w:rPr>
          <w:rFonts w:ascii="SofiaProRegular" w:hAnsi="SofiaProRegular" w:cs="SofiaProRegular"/>
          <w:color w:val="000000"/>
          <w:szCs w:val="24"/>
        </w:rPr>
        <w:t>people</w:t>
      </w:r>
      <w:r w:rsidR="00534A68">
        <w:rPr>
          <w:rFonts w:ascii="SofiaProRegular" w:hAnsi="SofiaProRegular" w:cs="SofiaProRegular"/>
          <w:color w:val="000000"/>
          <w:szCs w:val="24"/>
        </w:rPr>
        <w:t xml:space="preserve"> demonstrate </w:t>
      </w:r>
      <w:r w:rsidR="005B2CAE">
        <w:rPr>
          <w:rFonts w:ascii="SofiaProRegular" w:hAnsi="SofiaProRegular" w:cs="SofiaProRegular"/>
          <w:color w:val="000000"/>
          <w:szCs w:val="24"/>
        </w:rPr>
        <w:t>in</w:t>
      </w:r>
      <w:r w:rsidR="00534A68">
        <w:rPr>
          <w:rFonts w:ascii="SofiaProRegular" w:hAnsi="SofiaProRegular" w:cs="SofiaProRegular"/>
          <w:color w:val="000000"/>
          <w:szCs w:val="24"/>
        </w:rPr>
        <w:t xml:space="preserve"> their roles in the Union. </w:t>
      </w:r>
      <w:r w:rsidR="005B2CAE">
        <w:rPr>
          <w:rFonts w:ascii="SofiaProRegular" w:hAnsi="SofiaProRegular" w:cs="SofiaProRegular"/>
          <w:color w:val="000000"/>
          <w:szCs w:val="24"/>
        </w:rPr>
        <w:t xml:space="preserve">As well as being able to demonstrate the experience, knowledge and </w:t>
      </w:r>
      <w:r w:rsidR="0043748E">
        <w:rPr>
          <w:rFonts w:ascii="SofiaProRegular" w:hAnsi="SofiaProRegular" w:cs="SofiaProRegular"/>
          <w:color w:val="000000"/>
          <w:szCs w:val="24"/>
        </w:rPr>
        <w:t>attributes</w:t>
      </w:r>
      <w:r w:rsidR="005B2CAE">
        <w:rPr>
          <w:rFonts w:ascii="SofiaProRegular" w:hAnsi="SofiaProRegular" w:cs="SofiaProRegular"/>
          <w:color w:val="000000"/>
          <w:szCs w:val="24"/>
        </w:rPr>
        <w:t xml:space="preserve"> required for the role, our people are required to demonstrate behaviours that contribute to the areas identified in the Framework Model below: </w:t>
      </w:r>
    </w:p>
    <w:p w:rsidR="00FD2DA0" w:rsidRDefault="00DF1E94" w:rsidP="00FD2DA0">
      <w:pPr>
        <w:rPr>
          <w:rFonts w:ascii="SofiaProRegular" w:hAnsi="SofiaProRegular" w:cs="SofiaProRegular"/>
          <w:color w:val="000000"/>
          <w:szCs w:val="24"/>
        </w:rPr>
      </w:pPr>
      <w:r>
        <w:rPr>
          <w:rFonts w:ascii="SofiaProRegular" w:hAnsi="SofiaProRegular" w:cs="SofiaProRegular"/>
          <w:noProof/>
          <w:color w:val="C94341"/>
          <w:sz w:val="34"/>
          <w:szCs w:val="3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573671</wp:posOffset>
            </wp:positionH>
            <wp:positionV relativeFrom="paragraph">
              <wp:posOffset>200660</wp:posOffset>
            </wp:positionV>
            <wp:extent cx="4476115" cy="3912870"/>
            <wp:effectExtent l="0" t="0" r="63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391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E94" w:rsidRDefault="00DF1E94" w:rsidP="00FD2DA0">
      <w:pPr>
        <w:rPr>
          <w:rFonts w:ascii="SofiaProRegular" w:hAnsi="SofiaProRegular" w:cs="SofiaProRegular"/>
          <w:color w:val="C94341"/>
          <w:sz w:val="34"/>
          <w:szCs w:val="34"/>
        </w:rPr>
      </w:pPr>
    </w:p>
    <w:p w:rsidR="00DF1E94" w:rsidRPr="00DF1E94" w:rsidRDefault="00DF1E94" w:rsidP="00DF1E94">
      <w:pPr>
        <w:rPr>
          <w:rFonts w:ascii="SofiaProRegular" w:hAnsi="SofiaProRegular" w:cs="SofiaProRegular"/>
          <w:sz w:val="34"/>
          <w:szCs w:val="34"/>
        </w:rPr>
      </w:pPr>
    </w:p>
    <w:p w:rsidR="00DF1E94" w:rsidRPr="00DF1E94" w:rsidRDefault="00DF1E94" w:rsidP="00DF1E94">
      <w:pPr>
        <w:rPr>
          <w:rFonts w:ascii="SofiaProRegular" w:hAnsi="SofiaProRegular" w:cs="SofiaProRegular"/>
          <w:sz w:val="34"/>
          <w:szCs w:val="34"/>
        </w:rPr>
      </w:pPr>
    </w:p>
    <w:p w:rsidR="00DF1E94" w:rsidRPr="00DF1E94" w:rsidRDefault="00DF1E94" w:rsidP="00DF1E94">
      <w:pPr>
        <w:rPr>
          <w:rFonts w:ascii="SofiaProRegular" w:hAnsi="SofiaProRegular" w:cs="SofiaProRegular"/>
          <w:sz w:val="34"/>
          <w:szCs w:val="34"/>
        </w:rPr>
      </w:pPr>
    </w:p>
    <w:p w:rsidR="00DF1E94" w:rsidRPr="00DF1E94" w:rsidRDefault="00DF1E94" w:rsidP="00DF1E94">
      <w:pPr>
        <w:rPr>
          <w:rFonts w:ascii="SofiaProRegular" w:hAnsi="SofiaProRegular" w:cs="SofiaProRegular"/>
          <w:sz w:val="34"/>
          <w:szCs w:val="34"/>
        </w:rPr>
      </w:pPr>
    </w:p>
    <w:p w:rsidR="00DF1E94" w:rsidRPr="00DF1E94" w:rsidRDefault="00DF1E94" w:rsidP="00DF1E94">
      <w:pPr>
        <w:rPr>
          <w:rFonts w:ascii="SofiaProRegular" w:hAnsi="SofiaProRegular" w:cs="SofiaProRegular"/>
          <w:sz w:val="34"/>
          <w:szCs w:val="34"/>
        </w:rPr>
      </w:pPr>
    </w:p>
    <w:p w:rsidR="00DF1E94" w:rsidRPr="00DF1E94" w:rsidRDefault="00DF1E94" w:rsidP="00DF1E94">
      <w:pPr>
        <w:rPr>
          <w:rFonts w:ascii="SofiaProRegular" w:hAnsi="SofiaProRegular" w:cs="SofiaProRegular"/>
          <w:sz w:val="34"/>
          <w:szCs w:val="34"/>
        </w:rPr>
      </w:pPr>
    </w:p>
    <w:p w:rsidR="00DF1E94" w:rsidRPr="00DF1E94" w:rsidRDefault="00DF1E94" w:rsidP="00DF1E94">
      <w:pPr>
        <w:rPr>
          <w:rFonts w:ascii="SofiaProRegular" w:hAnsi="SofiaProRegular" w:cs="SofiaProRegular"/>
          <w:sz w:val="34"/>
          <w:szCs w:val="34"/>
        </w:rPr>
      </w:pPr>
    </w:p>
    <w:p w:rsidR="00DF1E94" w:rsidRPr="00DF1E94" w:rsidRDefault="00DF1E94" w:rsidP="00DF1E94">
      <w:pPr>
        <w:rPr>
          <w:rFonts w:ascii="SofiaProRegular" w:hAnsi="SofiaProRegular" w:cs="SofiaProRegular"/>
          <w:sz w:val="34"/>
          <w:szCs w:val="34"/>
        </w:rPr>
      </w:pPr>
    </w:p>
    <w:p w:rsidR="00DF1E94" w:rsidRPr="00DF1E94" w:rsidRDefault="00DF1E94" w:rsidP="00DF1E94">
      <w:pPr>
        <w:rPr>
          <w:rFonts w:ascii="SofiaProRegular" w:hAnsi="SofiaProRegular" w:cs="SofiaProRegular"/>
          <w:sz w:val="34"/>
          <w:szCs w:val="34"/>
        </w:rPr>
      </w:pPr>
    </w:p>
    <w:p w:rsidR="00DF1E94" w:rsidRPr="00DF1E94" w:rsidRDefault="00DF1E94" w:rsidP="00DF1E94">
      <w:pPr>
        <w:rPr>
          <w:rFonts w:ascii="SofiaProRegular" w:hAnsi="SofiaProRegular" w:cs="SofiaProRegular"/>
          <w:sz w:val="34"/>
          <w:szCs w:val="34"/>
        </w:rPr>
      </w:pPr>
    </w:p>
    <w:p w:rsidR="00DF1E94" w:rsidRPr="00DF1E94" w:rsidRDefault="00DF1E94" w:rsidP="00DF1E94">
      <w:pPr>
        <w:rPr>
          <w:rFonts w:ascii="SofiaProRegular" w:hAnsi="SofiaProRegular" w:cs="SofiaProRegular"/>
          <w:sz w:val="34"/>
          <w:szCs w:val="34"/>
        </w:rPr>
      </w:pPr>
    </w:p>
    <w:p w:rsidR="00DF1E94" w:rsidRPr="00DF1E94" w:rsidRDefault="00DF1E94" w:rsidP="00DF1E94">
      <w:pPr>
        <w:rPr>
          <w:rFonts w:ascii="SofiaProRegular" w:hAnsi="SofiaProRegular" w:cs="SofiaProRegular"/>
          <w:sz w:val="34"/>
          <w:szCs w:val="34"/>
        </w:rPr>
      </w:pPr>
    </w:p>
    <w:p w:rsidR="00DF1E94" w:rsidRPr="00DF1E94" w:rsidRDefault="00DF1E94" w:rsidP="00DF1E94">
      <w:pPr>
        <w:rPr>
          <w:rFonts w:ascii="SofiaProRegular" w:hAnsi="SofiaProRegular" w:cs="SofiaProRegular"/>
          <w:sz w:val="34"/>
          <w:szCs w:val="34"/>
        </w:rPr>
      </w:pPr>
    </w:p>
    <w:p w:rsidR="00DF1E94" w:rsidRPr="00DF1E94" w:rsidRDefault="00DF1E94" w:rsidP="00DF1E94">
      <w:pPr>
        <w:rPr>
          <w:rFonts w:ascii="SofiaProRegular" w:hAnsi="SofiaProRegular" w:cs="SofiaProRegular"/>
          <w:sz w:val="34"/>
          <w:szCs w:val="34"/>
        </w:rPr>
      </w:pPr>
    </w:p>
    <w:p w:rsidR="00FD2DA0" w:rsidRPr="00DF1E94" w:rsidRDefault="00FD2DA0" w:rsidP="00DF1E94">
      <w:pPr>
        <w:rPr>
          <w:rFonts w:ascii="SofiaProRegular" w:hAnsi="SofiaProRegular" w:cs="SofiaProRegular"/>
          <w:sz w:val="34"/>
          <w:szCs w:val="34"/>
        </w:rPr>
      </w:pPr>
    </w:p>
    <w:sectPr w:rsidR="00FD2DA0" w:rsidRPr="00DF1E94" w:rsidSect="00C75863">
      <w:headerReference w:type="default" r:id="rId10"/>
      <w:footerReference w:type="default" r:id="rId11"/>
      <w:pgSz w:w="11906" w:h="16838"/>
      <w:pgMar w:top="2552" w:right="1440" w:bottom="1814" w:left="1440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931" w:rsidRDefault="00390931" w:rsidP="00DC574A">
      <w:r>
        <w:separator/>
      </w:r>
    </w:p>
  </w:endnote>
  <w:endnote w:type="continuationSeparator" w:id="0">
    <w:p w:rsidR="00390931" w:rsidRDefault="00390931" w:rsidP="00DC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Bold"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fiaPro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fiaPro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fiaProRegular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fia Pro Regular"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Sofia Pro Semi Bold"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AA" w:rsidRDefault="00C75863" w:rsidP="00B15DC1">
    <w:pPr>
      <w:pStyle w:val="Foot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-263643</wp:posOffset>
              </wp:positionV>
              <wp:extent cx="7550785" cy="1405255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0785" cy="1405255"/>
                        <a:chOff x="0" y="0"/>
                        <a:chExt cx="7550785" cy="1405255"/>
                      </a:xfrm>
                    </wpg:grpSpPr>
                    <pic:pic xmlns:pic="http://schemas.openxmlformats.org/drawingml/2006/picture">
                      <pic:nvPicPr>
                        <pic:cNvPr id="23" name="Picture 23" descr="J:\Operations\Marketing\2017-18 Projects\HR\HR Template Re-design\Footer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785" cy="140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5814" y="372139"/>
                          <a:ext cx="402336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863" w:rsidRPr="00826F17" w:rsidRDefault="00C75863" w:rsidP="00C75863">
                            <w:pPr>
                              <w:rPr>
                                <w:rFonts w:ascii="Sofia Pro Bold" w:hAnsi="Sofia Pro Bold" w:cs="Arial"/>
                                <w:b/>
                                <w:color w:val="333633"/>
                                <w:sz w:val="20"/>
                              </w:rPr>
                            </w:pPr>
                            <w:r w:rsidRPr="00826F17">
                              <w:rPr>
                                <w:rFonts w:ascii="Sofia Pro Regular" w:hAnsi="Sofia Pro Regular" w:cs="Arial"/>
                                <w:color w:val="333633"/>
                                <w:sz w:val="20"/>
                              </w:rPr>
                              <w:t>University of Southampton Students’ Union</w:t>
                            </w:r>
                            <w:r w:rsidRPr="00826F17">
                              <w:rPr>
                                <w:rFonts w:ascii="Sofia Pro Bold" w:hAnsi="Sofia Pro Bold" w:cs="Arial"/>
                                <w:b/>
                                <w:color w:val="333633"/>
                                <w:sz w:val="20"/>
                              </w:rPr>
                              <w:t xml:space="preserve"> </w:t>
                            </w:r>
                          </w:p>
                          <w:p w:rsidR="00C75863" w:rsidRPr="00826F17" w:rsidRDefault="00C75863" w:rsidP="00C75863">
                            <w:pPr>
                              <w:rPr>
                                <w:rFonts w:ascii="Sofia Pro Regular" w:hAnsi="Sofia Pro Regular" w:cs="Arial"/>
                                <w:color w:val="333633"/>
                                <w:sz w:val="19"/>
                                <w:szCs w:val="19"/>
                              </w:rPr>
                            </w:pPr>
                            <w:r w:rsidRPr="00826F17">
                              <w:rPr>
                                <w:rFonts w:ascii="Sofia Pro Bold" w:hAnsi="Sofia Pro Bold" w:cs="Arial"/>
                                <w:b/>
                                <w:color w:val="333633"/>
                                <w:sz w:val="19"/>
                                <w:szCs w:val="19"/>
                              </w:rPr>
                              <w:t>Document:</w:t>
                            </w:r>
                            <w:r w:rsidRPr="00826F17">
                              <w:rPr>
                                <w:rFonts w:ascii="Sofia Pro Regular" w:hAnsi="Sofia Pro Regular" w:cs="Arial"/>
                                <w:color w:val="33363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26F17">
                              <w:rPr>
                                <w:rFonts w:ascii="Sofia Pro Regular" w:hAnsi="Sofia Pro Regular" w:cs="Arial"/>
                                <w:color w:val="333633"/>
                                <w:sz w:val="19"/>
                                <w:szCs w:val="19"/>
                              </w:rPr>
                              <w:tab/>
                            </w:r>
                            <w:r w:rsidR="005D09C5">
                              <w:rPr>
                                <w:rFonts w:ascii="Sofia Pro Regular" w:hAnsi="Sofia Pro Regular" w:cs="Arial"/>
                                <w:color w:val="333633"/>
                                <w:sz w:val="19"/>
                                <w:szCs w:val="19"/>
                              </w:rPr>
                              <w:t>Finance Manager</w:t>
                            </w:r>
                            <w:r w:rsidR="00632F85">
                              <w:rPr>
                                <w:rFonts w:ascii="Sofia Pro Regular" w:hAnsi="Sofia Pro Regular" w:cs="Arial"/>
                                <w:color w:val="333633"/>
                                <w:sz w:val="19"/>
                                <w:szCs w:val="19"/>
                              </w:rPr>
                              <w:t xml:space="preserve"> – Role Profile</w:t>
                            </w:r>
                          </w:p>
                          <w:p w:rsidR="00C75863" w:rsidRPr="00826F17" w:rsidRDefault="00C75863" w:rsidP="00C75863">
                            <w:pPr>
                              <w:rPr>
                                <w:rFonts w:ascii="Sofia Pro Regular" w:hAnsi="Sofia Pro Regular" w:cs="Arial"/>
                                <w:color w:val="333633"/>
                                <w:sz w:val="19"/>
                                <w:szCs w:val="19"/>
                              </w:rPr>
                            </w:pPr>
                            <w:r w:rsidRPr="00826F17">
                              <w:rPr>
                                <w:rFonts w:ascii="Sofia Pro Bold" w:hAnsi="Sofia Pro Bold" w:cs="Arial"/>
                                <w:b/>
                                <w:color w:val="333633"/>
                                <w:sz w:val="19"/>
                                <w:szCs w:val="19"/>
                              </w:rPr>
                              <w:t>Version:</w:t>
                            </w:r>
                            <w:r w:rsidRPr="00826F17">
                              <w:rPr>
                                <w:rFonts w:ascii="Sofia Pro Bold" w:hAnsi="Sofia Pro Bold" w:cs="Arial"/>
                                <w:b/>
                                <w:color w:val="333633"/>
                                <w:sz w:val="19"/>
                                <w:szCs w:val="19"/>
                              </w:rPr>
                              <w:tab/>
                            </w:r>
                            <w:r w:rsidRPr="00826F17">
                              <w:rPr>
                                <w:rFonts w:ascii="Sofia Pro Regular" w:hAnsi="Sofia Pro Regular" w:cs="Arial"/>
                                <w:b/>
                                <w:color w:val="333633"/>
                                <w:sz w:val="19"/>
                                <w:szCs w:val="19"/>
                              </w:rPr>
                              <w:tab/>
                            </w:r>
                            <w:r w:rsidR="005D09C5">
                              <w:rPr>
                                <w:rFonts w:ascii="Sofia Pro Regular" w:hAnsi="Sofia Pro Regular" w:cs="Arial"/>
                                <w:color w:val="333633"/>
                                <w:sz w:val="19"/>
                                <w:szCs w:val="19"/>
                              </w:rPr>
                              <w:t>July</w:t>
                            </w:r>
                            <w:r>
                              <w:rPr>
                                <w:rFonts w:ascii="Sofia Pro Regular" w:hAnsi="Sofia Pro Regular" w:cs="Arial"/>
                                <w:color w:val="333633"/>
                                <w:sz w:val="19"/>
                                <w:szCs w:val="19"/>
                              </w:rPr>
                              <w:t xml:space="preserve"> 2018</w:t>
                            </w:r>
                            <w:r w:rsidRPr="00826F17">
                              <w:rPr>
                                <w:rFonts w:ascii="Sofia Pro Regular" w:hAnsi="Sofia Pro Regular" w:cs="Arial"/>
                                <w:b/>
                                <w:color w:val="333633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C75863" w:rsidRPr="00826F17" w:rsidRDefault="00C75863" w:rsidP="00C75863">
                            <w:pPr>
                              <w:rPr>
                                <w:rFonts w:ascii="Sofia Pro Regular" w:hAnsi="Sofia Pro Regul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1026" style="position:absolute;margin-left:-1in;margin-top:-20.75pt;width:594.55pt;height:110.65pt;z-index:251664384" coordsize="75507,14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width:75507;height:14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p1Q3EAAAA2wAAAA8AAABkcnMvZG93bnJldi54bWxEj0FrwkAUhO+F/oflFXqrG1MQSbMREYVe&#10;emiinp/Z1ySafZtmV5P8e7dQ8DjMzDdMuhpNK27Uu8aygvksAkFcWt1wpWBf7N6WIJxH1thaJgUT&#10;OVhlz08pJtoO/E233FciQNglqKD2vkukdGVNBt3MdsTB+7G9QR9kX0nd4xDgppVxFC2kwYbDQo0d&#10;bWoqL/nVKMiLQ3uMd9P11G2L8muLv8vzHJV6fRnXHyA8jf4R/m9/agXxO/x9CT9AZ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+p1Q3EAAAA2wAAAA8AAAAAAAAAAAAAAAAA&#10;nwIAAGRycy9kb3ducmV2LnhtbFBLBQYAAAAABAAEAPcAAACQAwAAAAA=&#10;">
                <v:imagedata r:id="rId2" o:title="Footer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658;top:3721;width:40233;height:6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C75863" w:rsidRPr="00826F17" w:rsidRDefault="00C75863" w:rsidP="00C75863">
                      <w:pPr>
                        <w:rPr>
                          <w:rFonts w:ascii="Sofia Pro Bold" w:hAnsi="Sofia Pro Bold" w:cs="Arial"/>
                          <w:b/>
                          <w:color w:val="333633"/>
                          <w:sz w:val="20"/>
                        </w:rPr>
                      </w:pPr>
                      <w:r w:rsidRPr="00826F17">
                        <w:rPr>
                          <w:rFonts w:ascii="Sofia Pro Regular" w:hAnsi="Sofia Pro Regular" w:cs="Arial"/>
                          <w:color w:val="333633"/>
                          <w:sz w:val="20"/>
                        </w:rPr>
                        <w:t>University of Southampton Students’ Union</w:t>
                      </w:r>
                      <w:r w:rsidRPr="00826F17">
                        <w:rPr>
                          <w:rFonts w:ascii="Sofia Pro Bold" w:hAnsi="Sofia Pro Bold" w:cs="Arial"/>
                          <w:b/>
                          <w:color w:val="333633"/>
                          <w:sz w:val="20"/>
                        </w:rPr>
                        <w:t xml:space="preserve"> </w:t>
                      </w:r>
                    </w:p>
                    <w:p w:rsidR="00C75863" w:rsidRPr="00826F17" w:rsidRDefault="00C75863" w:rsidP="00C75863">
                      <w:pPr>
                        <w:rPr>
                          <w:rFonts w:ascii="Sofia Pro Regular" w:hAnsi="Sofia Pro Regular" w:cs="Arial"/>
                          <w:color w:val="333633"/>
                          <w:sz w:val="19"/>
                          <w:szCs w:val="19"/>
                        </w:rPr>
                      </w:pPr>
                      <w:r w:rsidRPr="00826F17">
                        <w:rPr>
                          <w:rFonts w:ascii="Sofia Pro Bold" w:hAnsi="Sofia Pro Bold" w:cs="Arial"/>
                          <w:b/>
                          <w:color w:val="333633"/>
                          <w:sz w:val="19"/>
                          <w:szCs w:val="19"/>
                        </w:rPr>
                        <w:t>Document:</w:t>
                      </w:r>
                      <w:r w:rsidRPr="00826F17">
                        <w:rPr>
                          <w:rFonts w:ascii="Sofia Pro Regular" w:hAnsi="Sofia Pro Regular" w:cs="Arial"/>
                          <w:color w:val="333633"/>
                          <w:sz w:val="19"/>
                          <w:szCs w:val="19"/>
                        </w:rPr>
                        <w:t xml:space="preserve"> </w:t>
                      </w:r>
                      <w:r w:rsidRPr="00826F17">
                        <w:rPr>
                          <w:rFonts w:ascii="Sofia Pro Regular" w:hAnsi="Sofia Pro Regular" w:cs="Arial"/>
                          <w:color w:val="333633"/>
                          <w:sz w:val="19"/>
                          <w:szCs w:val="19"/>
                        </w:rPr>
                        <w:tab/>
                      </w:r>
                      <w:r w:rsidR="005D09C5">
                        <w:rPr>
                          <w:rFonts w:ascii="Sofia Pro Regular" w:hAnsi="Sofia Pro Regular" w:cs="Arial"/>
                          <w:color w:val="333633"/>
                          <w:sz w:val="19"/>
                          <w:szCs w:val="19"/>
                        </w:rPr>
                        <w:t>Finance Manager</w:t>
                      </w:r>
                      <w:r w:rsidR="00632F85">
                        <w:rPr>
                          <w:rFonts w:ascii="Sofia Pro Regular" w:hAnsi="Sofia Pro Regular" w:cs="Arial"/>
                          <w:color w:val="333633"/>
                          <w:sz w:val="19"/>
                          <w:szCs w:val="19"/>
                        </w:rPr>
                        <w:t xml:space="preserve"> – Role Profile</w:t>
                      </w:r>
                    </w:p>
                    <w:p w:rsidR="00C75863" w:rsidRPr="00826F17" w:rsidRDefault="00C75863" w:rsidP="00C75863">
                      <w:pPr>
                        <w:rPr>
                          <w:rFonts w:ascii="Sofia Pro Regular" w:hAnsi="Sofia Pro Regular" w:cs="Arial"/>
                          <w:color w:val="333633"/>
                          <w:sz w:val="19"/>
                          <w:szCs w:val="19"/>
                        </w:rPr>
                      </w:pPr>
                      <w:r w:rsidRPr="00826F17">
                        <w:rPr>
                          <w:rFonts w:ascii="Sofia Pro Bold" w:hAnsi="Sofia Pro Bold" w:cs="Arial"/>
                          <w:b/>
                          <w:color w:val="333633"/>
                          <w:sz w:val="19"/>
                          <w:szCs w:val="19"/>
                        </w:rPr>
                        <w:t>Version:</w:t>
                      </w:r>
                      <w:r w:rsidRPr="00826F17">
                        <w:rPr>
                          <w:rFonts w:ascii="Sofia Pro Bold" w:hAnsi="Sofia Pro Bold" w:cs="Arial"/>
                          <w:b/>
                          <w:color w:val="333633"/>
                          <w:sz w:val="19"/>
                          <w:szCs w:val="19"/>
                        </w:rPr>
                        <w:tab/>
                      </w:r>
                      <w:r w:rsidRPr="00826F17">
                        <w:rPr>
                          <w:rFonts w:ascii="Sofia Pro Regular" w:hAnsi="Sofia Pro Regular" w:cs="Arial"/>
                          <w:b/>
                          <w:color w:val="333633"/>
                          <w:sz w:val="19"/>
                          <w:szCs w:val="19"/>
                        </w:rPr>
                        <w:tab/>
                      </w:r>
                      <w:r w:rsidR="005D09C5">
                        <w:rPr>
                          <w:rFonts w:ascii="Sofia Pro Regular" w:hAnsi="Sofia Pro Regular" w:cs="Arial"/>
                          <w:color w:val="333633"/>
                          <w:sz w:val="19"/>
                          <w:szCs w:val="19"/>
                        </w:rPr>
                        <w:t>July</w:t>
                      </w:r>
                      <w:r>
                        <w:rPr>
                          <w:rFonts w:ascii="Sofia Pro Regular" w:hAnsi="Sofia Pro Regular" w:cs="Arial"/>
                          <w:color w:val="333633"/>
                          <w:sz w:val="19"/>
                          <w:szCs w:val="19"/>
                        </w:rPr>
                        <w:t xml:space="preserve"> 2018</w:t>
                      </w:r>
                      <w:r w:rsidRPr="00826F17">
                        <w:rPr>
                          <w:rFonts w:ascii="Sofia Pro Regular" w:hAnsi="Sofia Pro Regular" w:cs="Arial"/>
                          <w:b/>
                          <w:color w:val="333633"/>
                          <w:sz w:val="19"/>
                          <w:szCs w:val="19"/>
                        </w:rPr>
                        <w:t xml:space="preserve"> </w:t>
                      </w:r>
                    </w:p>
                    <w:p w:rsidR="00C75863" w:rsidRPr="00826F17" w:rsidRDefault="00C75863" w:rsidP="00C75863">
                      <w:pPr>
                        <w:rPr>
                          <w:rFonts w:ascii="Sofia Pro Regular" w:hAnsi="Sofia Pro Regular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3170C9" w:rsidRDefault="003170C9" w:rsidP="00B15DC1">
    <w:pPr>
      <w:pStyle w:val="Footer"/>
      <w:rPr>
        <w:rFonts w:ascii="Sofia Pro Regular" w:hAnsi="Sofia Pro Regular" w:cs="Arial"/>
      </w:rPr>
    </w:pPr>
  </w:p>
  <w:p w:rsidR="00D7466B" w:rsidRPr="00F22336" w:rsidRDefault="00D7466B" w:rsidP="00B15DC1">
    <w:pPr>
      <w:pStyle w:val="Footer"/>
      <w:rPr>
        <w:rFonts w:ascii="Sofia Pro Regular" w:hAnsi="Sofia Pro Regular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931" w:rsidRDefault="00390931" w:rsidP="00DC574A">
      <w:r>
        <w:separator/>
      </w:r>
    </w:p>
  </w:footnote>
  <w:footnote w:type="continuationSeparator" w:id="0">
    <w:p w:rsidR="00390931" w:rsidRDefault="00390931" w:rsidP="00DC5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63" w:rsidRDefault="00C75863" w:rsidP="00C75863">
    <w:pPr>
      <w:pStyle w:val="Heading1"/>
      <w:ind w:hanging="851"/>
      <w:rPr>
        <w:rFonts w:ascii="Sofia Pro Semi Bold" w:eastAsiaTheme="minorHAnsi" w:hAnsi="Sofia Pro Semi Bold" w:cstheme="minorBidi"/>
        <w:b w:val="0"/>
        <w:color w:val="333633"/>
        <w:sz w:val="2"/>
        <w:szCs w:val="2"/>
        <w:lang w:eastAsia="en-US"/>
      </w:rPr>
    </w:pPr>
    <w:r w:rsidRPr="00C75863">
      <w:rPr>
        <w:rFonts w:ascii="Sofia Pro Semi Bold" w:eastAsiaTheme="minorHAnsi" w:hAnsi="Sofia Pro Semi Bold" w:cstheme="minorBidi"/>
        <w:b w:val="0"/>
        <w:noProof/>
        <w:color w:val="333633"/>
        <w:sz w:val="40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-913130</wp:posOffset>
          </wp:positionH>
          <wp:positionV relativeFrom="paragraph">
            <wp:posOffset>-278765</wp:posOffset>
          </wp:positionV>
          <wp:extent cx="7704455" cy="17754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455" cy="177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5863" w:rsidRDefault="00C75863" w:rsidP="00C75863">
    <w:pPr>
      <w:pStyle w:val="Heading1"/>
      <w:ind w:hanging="851"/>
      <w:rPr>
        <w:rFonts w:eastAsiaTheme="minorHAnsi"/>
        <w:b w:val="0"/>
        <w:sz w:val="2"/>
        <w:szCs w:val="2"/>
        <w:lang w:eastAsia="en-US"/>
      </w:rPr>
    </w:pPr>
  </w:p>
  <w:p w:rsidR="00C75863" w:rsidRDefault="00C75863" w:rsidP="00C75863">
    <w:pPr>
      <w:pStyle w:val="Heading1"/>
      <w:ind w:hanging="851"/>
      <w:rPr>
        <w:rFonts w:eastAsiaTheme="minorHAnsi"/>
        <w:b w:val="0"/>
        <w:sz w:val="2"/>
        <w:szCs w:val="2"/>
        <w:lang w:eastAsia="en-US"/>
      </w:rPr>
    </w:pPr>
  </w:p>
  <w:p w:rsidR="00C75863" w:rsidRDefault="00C75863" w:rsidP="00C75863">
    <w:pPr>
      <w:pStyle w:val="Heading1"/>
      <w:ind w:hanging="851"/>
      <w:rPr>
        <w:rFonts w:eastAsiaTheme="minorHAnsi"/>
        <w:b w:val="0"/>
        <w:sz w:val="2"/>
        <w:szCs w:val="2"/>
        <w:lang w:eastAsia="en-US"/>
      </w:rPr>
    </w:pPr>
  </w:p>
  <w:p w:rsidR="00C75863" w:rsidRDefault="00C75863" w:rsidP="00C75863">
    <w:pPr>
      <w:pStyle w:val="Heading1"/>
      <w:ind w:hanging="851"/>
      <w:rPr>
        <w:rFonts w:eastAsiaTheme="minorHAnsi"/>
        <w:b w:val="0"/>
        <w:sz w:val="2"/>
        <w:szCs w:val="2"/>
        <w:lang w:eastAsia="en-US"/>
      </w:rPr>
    </w:pPr>
  </w:p>
  <w:p w:rsidR="00C75863" w:rsidRDefault="00C75863" w:rsidP="00C75863">
    <w:pPr>
      <w:pStyle w:val="Heading1"/>
      <w:ind w:hanging="851"/>
      <w:rPr>
        <w:rFonts w:eastAsiaTheme="minorHAnsi"/>
        <w:b w:val="0"/>
        <w:sz w:val="2"/>
        <w:szCs w:val="2"/>
        <w:lang w:eastAsia="en-US"/>
      </w:rPr>
    </w:pPr>
  </w:p>
  <w:p w:rsidR="00C75863" w:rsidRDefault="00C75863" w:rsidP="00C75863">
    <w:pPr>
      <w:pStyle w:val="Heading1"/>
      <w:ind w:hanging="851"/>
      <w:rPr>
        <w:rFonts w:eastAsiaTheme="minorHAnsi"/>
        <w:b w:val="0"/>
        <w:sz w:val="2"/>
        <w:szCs w:val="2"/>
        <w:lang w:eastAsia="en-US"/>
      </w:rPr>
    </w:pPr>
  </w:p>
  <w:p w:rsidR="00C75863" w:rsidRDefault="00C75863" w:rsidP="00C75863">
    <w:pPr>
      <w:pStyle w:val="Heading1"/>
      <w:ind w:hanging="851"/>
      <w:rPr>
        <w:rFonts w:eastAsiaTheme="minorHAnsi"/>
        <w:b w:val="0"/>
        <w:sz w:val="2"/>
        <w:szCs w:val="2"/>
        <w:lang w:eastAsia="en-US"/>
      </w:rPr>
    </w:pPr>
  </w:p>
  <w:p w:rsidR="00C75863" w:rsidRDefault="00C75863" w:rsidP="00C75863">
    <w:pPr>
      <w:pStyle w:val="Heading1"/>
      <w:ind w:hanging="851"/>
      <w:rPr>
        <w:rFonts w:eastAsiaTheme="minorHAnsi"/>
        <w:b w:val="0"/>
        <w:sz w:val="2"/>
        <w:szCs w:val="2"/>
        <w:lang w:eastAsia="en-US"/>
      </w:rPr>
    </w:pPr>
  </w:p>
  <w:p w:rsidR="00C75863" w:rsidRDefault="00C75863" w:rsidP="00C75863">
    <w:pPr>
      <w:pStyle w:val="Heading1"/>
      <w:ind w:hanging="851"/>
      <w:rPr>
        <w:rFonts w:eastAsiaTheme="minorHAnsi"/>
        <w:b w:val="0"/>
        <w:sz w:val="2"/>
        <w:szCs w:val="2"/>
        <w:lang w:eastAsia="en-US"/>
      </w:rPr>
    </w:pPr>
  </w:p>
  <w:p w:rsidR="00C75863" w:rsidRDefault="00C75863" w:rsidP="00C75863">
    <w:pPr>
      <w:pStyle w:val="Heading1"/>
      <w:ind w:hanging="851"/>
      <w:rPr>
        <w:rFonts w:eastAsiaTheme="minorHAnsi"/>
        <w:b w:val="0"/>
        <w:sz w:val="2"/>
        <w:szCs w:val="2"/>
        <w:lang w:eastAsia="en-US"/>
      </w:rPr>
    </w:pPr>
  </w:p>
  <w:p w:rsidR="00C75863" w:rsidRDefault="00C75863" w:rsidP="00C75863">
    <w:pPr>
      <w:pStyle w:val="Heading1"/>
      <w:ind w:hanging="851"/>
      <w:rPr>
        <w:rFonts w:eastAsiaTheme="minorHAnsi"/>
        <w:b w:val="0"/>
        <w:sz w:val="2"/>
        <w:szCs w:val="2"/>
        <w:lang w:eastAsia="en-US"/>
      </w:rPr>
    </w:pPr>
  </w:p>
  <w:p w:rsidR="00C75863" w:rsidRPr="00C75863" w:rsidRDefault="005D09C5" w:rsidP="00C75863">
    <w:pPr>
      <w:pStyle w:val="Heading1"/>
      <w:ind w:hanging="851"/>
      <w:rPr>
        <w:rFonts w:ascii="Sofia Pro Semi Bold" w:eastAsiaTheme="minorHAnsi" w:hAnsi="Sofia Pro Semi Bold" w:cstheme="minorBidi"/>
        <w:b w:val="0"/>
        <w:color w:val="333633"/>
        <w:sz w:val="40"/>
        <w:szCs w:val="40"/>
        <w:lang w:eastAsia="en-US"/>
      </w:rPr>
    </w:pPr>
    <w:r>
      <w:rPr>
        <w:rFonts w:ascii="Sofia Pro Semi Bold" w:eastAsiaTheme="minorHAnsi" w:hAnsi="Sofia Pro Semi Bold" w:cstheme="minorBidi"/>
        <w:b w:val="0"/>
        <w:color w:val="333633"/>
        <w:sz w:val="40"/>
        <w:szCs w:val="40"/>
        <w:lang w:eastAsia="en-US"/>
      </w:rPr>
      <w:t>Finance Manager</w:t>
    </w:r>
  </w:p>
  <w:p w:rsidR="00C75863" w:rsidRPr="00C75863" w:rsidRDefault="00632F85" w:rsidP="00C75863">
    <w:pPr>
      <w:pStyle w:val="Heading1"/>
      <w:ind w:left="-851"/>
      <w:rPr>
        <w:rFonts w:ascii="Sofia Pro Regular" w:eastAsiaTheme="minorHAnsi" w:hAnsi="Sofia Pro Regular" w:cstheme="minorBidi"/>
        <w:b w:val="0"/>
        <w:color w:val="C84341"/>
        <w:sz w:val="40"/>
        <w:szCs w:val="40"/>
        <w:lang w:eastAsia="en-US"/>
      </w:rPr>
    </w:pPr>
    <w:r>
      <w:rPr>
        <w:rFonts w:ascii="Sofia Pro Regular" w:eastAsiaTheme="minorHAnsi" w:hAnsi="Sofia Pro Regular" w:cstheme="minorBidi"/>
        <w:b w:val="0"/>
        <w:color w:val="C84341"/>
        <w:sz w:val="40"/>
        <w:szCs w:val="40"/>
        <w:lang w:eastAsia="en-US"/>
      </w:rPr>
      <w:t>Role Profile</w:t>
    </w:r>
  </w:p>
  <w:p w:rsidR="00C75863" w:rsidRDefault="00C75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F2D4C"/>
    <w:multiLevelType w:val="hybridMultilevel"/>
    <w:tmpl w:val="D16CA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3B77"/>
    <w:multiLevelType w:val="hybridMultilevel"/>
    <w:tmpl w:val="0D40B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80991"/>
    <w:multiLevelType w:val="hybridMultilevel"/>
    <w:tmpl w:val="6B225B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F3480"/>
    <w:multiLevelType w:val="singleLevel"/>
    <w:tmpl w:val="C02A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8747345"/>
    <w:multiLevelType w:val="hybridMultilevel"/>
    <w:tmpl w:val="506CA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52255"/>
    <w:multiLevelType w:val="hybridMultilevel"/>
    <w:tmpl w:val="A4E451DA"/>
    <w:lvl w:ilvl="0" w:tplc="8CEEE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94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340E6"/>
    <w:multiLevelType w:val="hybridMultilevel"/>
    <w:tmpl w:val="506CA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F5FBF"/>
    <w:multiLevelType w:val="singleLevel"/>
    <w:tmpl w:val="20DE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9" w15:restartNumberingAfterBreak="0">
    <w:nsid w:val="19940AD1"/>
    <w:multiLevelType w:val="singleLevel"/>
    <w:tmpl w:val="2D9660CA"/>
    <w:lvl w:ilvl="0">
      <w:start w:val="8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1BD9781E"/>
    <w:multiLevelType w:val="hybridMultilevel"/>
    <w:tmpl w:val="EF88F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934E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0DF4A56"/>
    <w:multiLevelType w:val="hybridMultilevel"/>
    <w:tmpl w:val="C79C348E"/>
    <w:lvl w:ilvl="0" w:tplc="B1F81CD6">
      <w:start w:val="1"/>
      <w:numFmt w:val="decimal"/>
      <w:lvlText w:val="%1)"/>
      <w:lvlJc w:val="left"/>
      <w:pPr>
        <w:ind w:left="720" w:hanging="360"/>
      </w:pPr>
      <w:rPr>
        <w:rFonts w:ascii="Sofia Pro Bold" w:hAnsi="Sofia Pro Bold" w:hint="default"/>
        <w:color w:val="C9434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0095B"/>
    <w:multiLevelType w:val="hybridMultilevel"/>
    <w:tmpl w:val="506CA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74F7B"/>
    <w:multiLevelType w:val="hybridMultilevel"/>
    <w:tmpl w:val="85AA5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249E5"/>
    <w:multiLevelType w:val="hybridMultilevel"/>
    <w:tmpl w:val="262CC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30CFF"/>
    <w:multiLevelType w:val="hybridMultilevel"/>
    <w:tmpl w:val="982A0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D650B6"/>
    <w:multiLevelType w:val="hybridMultilevel"/>
    <w:tmpl w:val="1ECE08DC"/>
    <w:lvl w:ilvl="0" w:tplc="00C848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03A3B"/>
    <w:multiLevelType w:val="hybridMultilevel"/>
    <w:tmpl w:val="2E38A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A1903"/>
    <w:multiLevelType w:val="hybridMultilevel"/>
    <w:tmpl w:val="543E4EAE"/>
    <w:lvl w:ilvl="0" w:tplc="1332B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320D25"/>
    <w:multiLevelType w:val="hybridMultilevel"/>
    <w:tmpl w:val="E488D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E042E5"/>
    <w:multiLevelType w:val="hybridMultilevel"/>
    <w:tmpl w:val="28A6BF64"/>
    <w:lvl w:ilvl="0" w:tplc="71483F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05DE9"/>
    <w:multiLevelType w:val="hybridMultilevel"/>
    <w:tmpl w:val="E4845944"/>
    <w:lvl w:ilvl="0" w:tplc="21EA71D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E5E19"/>
    <w:multiLevelType w:val="hybridMultilevel"/>
    <w:tmpl w:val="55C6F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915A8"/>
    <w:multiLevelType w:val="singleLevel"/>
    <w:tmpl w:val="F6A6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43D4543C"/>
    <w:multiLevelType w:val="hybridMultilevel"/>
    <w:tmpl w:val="D4BA97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23A71"/>
    <w:multiLevelType w:val="hybridMultilevel"/>
    <w:tmpl w:val="5FC8D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4575E"/>
    <w:multiLevelType w:val="hybridMultilevel"/>
    <w:tmpl w:val="5AFC129C"/>
    <w:lvl w:ilvl="0" w:tplc="4F502D04">
      <w:start w:val="1"/>
      <w:numFmt w:val="decimal"/>
      <w:lvlText w:val="%1)"/>
      <w:lvlJc w:val="left"/>
      <w:pPr>
        <w:ind w:left="1565" w:hanging="855"/>
      </w:pPr>
      <w:rPr>
        <w:rFonts w:ascii="Sofia Pro Bold" w:hAnsi="Sofia Pro Bold" w:hint="default"/>
        <w:color w:val="C843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4C7E31E3"/>
    <w:multiLevelType w:val="hybridMultilevel"/>
    <w:tmpl w:val="F7C86170"/>
    <w:lvl w:ilvl="0" w:tplc="FAAE92C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D2A99"/>
    <w:multiLevelType w:val="hybridMultilevel"/>
    <w:tmpl w:val="FAA433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0B6E1B"/>
    <w:multiLevelType w:val="hybridMultilevel"/>
    <w:tmpl w:val="506CA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46249"/>
    <w:multiLevelType w:val="hybridMultilevel"/>
    <w:tmpl w:val="C38C723E"/>
    <w:lvl w:ilvl="0" w:tplc="DEB2F6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F6F8F"/>
    <w:multiLevelType w:val="hybridMultilevel"/>
    <w:tmpl w:val="28C67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10CDE"/>
    <w:multiLevelType w:val="hybridMultilevel"/>
    <w:tmpl w:val="81D07F62"/>
    <w:lvl w:ilvl="0" w:tplc="21EA71D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15247"/>
    <w:multiLevelType w:val="hybridMultilevel"/>
    <w:tmpl w:val="A1EA3996"/>
    <w:lvl w:ilvl="0" w:tplc="7C3C7D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EC28CC"/>
    <w:multiLevelType w:val="singleLevel"/>
    <w:tmpl w:val="2D9660C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36" w15:restartNumberingAfterBreak="0">
    <w:nsid w:val="6B113D86"/>
    <w:multiLevelType w:val="hybridMultilevel"/>
    <w:tmpl w:val="21B81474"/>
    <w:lvl w:ilvl="0" w:tplc="557AAD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33B50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6AA362B"/>
    <w:multiLevelType w:val="hybridMultilevel"/>
    <w:tmpl w:val="506CA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70543"/>
    <w:multiLevelType w:val="hybridMultilevel"/>
    <w:tmpl w:val="506CA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774A7"/>
    <w:multiLevelType w:val="hybridMultilevel"/>
    <w:tmpl w:val="EC2E3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E60A8"/>
    <w:multiLevelType w:val="hybridMultilevel"/>
    <w:tmpl w:val="5D90F4A4"/>
    <w:lvl w:ilvl="0" w:tplc="2570A2C2">
      <w:start w:val="1"/>
      <w:numFmt w:val="decimal"/>
      <w:pStyle w:val="Style3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7"/>
  </w:num>
  <w:num w:numId="3">
    <w:abstractNumId w:val="0"/>
    <w:lvlOverride w:ilvl="0">
      <w:lvl w:ilvl="0">
        <w:numFmt w:val="bullet"/>
        <w:lvlText w:val="•"/>
        <w:legacy w:legacy="1" w:legacySpace="0" w:legacyIndent="720"/>
        <w:lvlJc w:val="left"/>
        <w:pPr>
          <w:ind w:left="720" w:hanging="720"/>
        </w:pPr>
        <w:rPr>
          <w:rFonts w:ascii="CG Times" w:hAnsi="CG Times" w:hint="default"/>
        </w:rPr>
      </w:lvl>
    </w:lvlOverride>
  </w:num>
  <w:num w:numId="4">
    <w:abstractNumId w:val="35"/>
  </w:num>
  <w:num w:numId="5">
    <w:abstractNumId w:val="9"/>
  </w:num>
  <w:num w:numId="6">
    <w:abstractNumId w:val="11"/>
  </w:num>
  <w:num w:numId="7">
    <w:abstractNumId w:val="34"/>
  </w:num>
  <w:num w:numId="8">
    <w:abstractNumId w:val="4"/>
  </w:num>
  <w:num w:numId="9">
    <w:abstractNumId w:val="24"/>
  </w:num>
  <w:num w:numId="10">
    <w:abstractNumId w:val="15"/>
  </w:num>
  <w:num w:numId="11">
    <w:abstractNumId w:val="33"/>
  </w:num>
  <w:num w:numId="12">
    <w:abstractNumId w:val="22"/>
  </w:num>
  <w:num w:numId="13">
    <w:abstractNumId w:val="21"/>
  </w:num>
  <w:num w:numId="14">
    <w:abstractNumId w:val="31"/>
  </w:num>
  <w:num w:numId="15">
    <w:abstractNumId w:val="36"/>
  </w:num>
  <w:num w:numId="16">
    <w:abstractNumId w:val="28"/>
  </w:num>
  <w:num w:numId="17">
    <w:abstractNumId w:val="17"/>
  </w:num>
  <w:num w:numId="18">
    <w:abstractNumId w:val="3"/>
  </w:num>
  <w:num w:numId="19">
    <w:abstractNumId w:val="26"/>
  </w:num>
  <w:num w:numId="20">
    <w:abstractNumId w:val="5"/>
  </w:num>
  <w:num w:numId="21">
    <w:abstractNumId w:val="29"/>
  </w:num>
  <w:num w:numId="22">
    <w:abstractNumId w:val="1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1"/>
  </w:num>
  <w:num w:numId="26">
    <w:abstractNumId w:val="20"/>
  </w:num>
  <w:num w:numId="27">
    <w:abstractNumId w:val="32"/>
  </w:num>
  <w:num w:numId="28">
    <w:abstractNumId w:val="23"/>
  </w:num>
  <w:num w:numId="29">
    <w:abstractNumId w:val="14"/>
  </w:num>
  <w:num w:numId="30">
    <w:abstractNumId w:val="27"/>
  </w:num>
  <w:num w:numId="31">
    <w:abstractNumId w:val="7"/>
  </w:num>
  <w:num w:numId="32">
    <w:abstractNumId w:val="13"/>
  </w:num>
  <w:num w:numId="33">
    <w:abstractNumId w:val="38"/>
  </w:num>
  <w:num w:numId="34">
    <w:abstractNumId w:val="39"/>
  </w:num>
  <w:num w:numId="35">
    <w:abstractNumId w:val="30"/>
  </w:num>
  <w:num w:numId="36">
    <w:abstractNumId w:val="25"/>
  </w:num>
  <w:num w:numId="37">
    <w:abstractNumId w:val="40"/>
  </w:num>
  <w:num w:numId="38">
    <w:abstractNumId w:val="18"/>
  </w:num>
  <w:num w:numId="39">
    <w:abstractNumId w:val="2"/>
  </w:num>
  <w:num w:numId="40">
    <w:abstractNumId w:val="12"/>
  </w:num>
  <w:num w:numId="41">
    <w:abstractNumId w:val="16"/>
  </w:num>
  <w:num w:numId="42">
    <w:abstractNumId w:val="1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4E"/>
    <w:rsid w:val="000070AA"/>
    <w:rsid w:val="0004317E"/>
    <w:rsid w:val="000446AB"/>
    <w:rsid w:val="00057FF3"/>
    <w:rsid w:val="00080372"/>
    <w:rsid w:val="00085AFD"/>
    <w:rsid w:val="000A3AF7"/>
    <w:rsid w:val="000A6BB3"/>
    <w:rsid w:val="000A7F4B"/>
    <w:rsid w:val="000B403F"/>
    <w:rsid w:val="000B7C17"/>
    <w:rsid w:val="000D175B"/>
    <w:rsid w:val="000D6BBF"/>
    <w:rsid w:val="000D7ECE"/>
    <w:rsid w:val="000E4FC9"/>
    <w:rsid w:val="000F07E9"/>
    <w:rsid w:val="00103671"/>
    <w:rsid w:val="00110F2B"/>
    <w:rsid w:val="001114A0"/>
    <w:rsid w:val="0012396A"/>
    <w:rsid w:val="00140B47"/>
    <w:rsid w:val="0014711B"/>
    <w:rsid w:val="00147238"/>
    <w:rsid w:val="0014730D"/>
    <w:rsid w:val="00164C46"/>
    <w:rsid w:val="00171E32"/>
    <w:rsid w:val="001964C3"/>
    <w:rsid w:val="001B5FD7"/>
    <w:rsid w:val="001C5A7C"/>
    <w:rsid w:val="001C6458"/>
    <w:rsid w:val="001F2BF0"/>
    <w:rsid w:val="00202BAC"/>
    <w:rsid w:val="002030FC"/>
    <w:rsid w:val="00212A68"/>
    <w:rsid w:val="00246CE5"/>
    <w:rsid w:val="002504DD"/>
    <w:rsid w:val="00253755"/>
    <w:rsid w:val="00266C8B"/>
    <w:rsid w:val="00291C25"/>
    <w:rsid w:val="002C0849"/>
    <w:rsid w:val="002C3343"/>
    <w:rsid w:val="002D7EE2"/>
    <w:rsid w:val="002E0843"/>
    <w:rsid w:val="002F6858"/>
    <w:rsid w:val="003170C9"/>
    <w:rsid w:val="00321D1F"/>
    <w:rsid w:val="0032320E"/>
    <w:rsid w:val="00323C79"/>
    <w:rsid w:val="00342821"/>
    <w:rsid w:val="00351C12"/>
    <w:rsid w:val="00365A29"/>
    <w:rsid w:val="0036616E"/>
    <w:rsid w:val="003672FD"/>
    <w:rsid w:val="00367907"/>
    <w:rsid w:val="003844AC"/>
    <w:rsid w:val="00390931"/>
    <w:rsid w:val="00392543"/>
    <w:rsid w:val="00394F8E"/>
    <w:rsid w:val="00395B09"/>
    <w:rsid w:val="003C4330"/>
    <w:rsid w:val="00413BBA"/>
    <w:rsid w:val="00423E1F"/>
    <w:rsid w:val="00435DFC"/>
    <w:rsid w:val="0043748E"/>
    <w:rsid w:val="00441628"/>
    <w:rsid w:val="004641B2"/>
    <w:rsid w:val="00464D29"/>
    <w:rsid w:val="00472BDD"/>
    <w:rsid w:val="004B0103"/>
    <w:rsid w:val="004B317E"/>
    <w:rsid w:val="004C4C8E"/>
    <w:rsid w:val="004D54AA"/>
    <w:rsid w:val="00515623"/>
    <w:rsid w:val="005275E6"/>
    <w:rsid w:val="00534A68"/>
    <w:rsid w:val="0058115D"/>
    <w:rsid w:val="00587D98"/>
    <w:rsid w:val="005A55C9"/>
    <w:rsid w:val="005A7625"/>
    <w:rsid w:val="005B2CAE"/>
    <w:rsid w:val="005D09C5"/>
    <w:rsid w:val="005D5D9C"/>
    <w:rsid w:val="005E3147"/>
    <w:rsid w:val="00601918"/>
    <w:rsid w:val="00603505"/>
    <w:rsid w:val="0060432D"/>
    <w:rsid w:val="00607CD5"/>
    <w:rsid w:val="00614C01"/>
    <w:rsid w:val="00630C39"/>
    <w:rsid w:val="00632F85"/>
    <w:rsid w:val="00634C5E"/>
    <w:rsid w:val="00650D01"/>
    <w:rsid w:val="00660B3F"/>
    <w:rsid w:val="0067475A"/>
    <w:rsid w:val="006B48ED"/>
    <w:rsid w:val="006D5F0A"/>
    <w:rsid w:val="00711065"/>
    <w:rsid w:val="0071542E"/>
    <w:rsid w:val="0073759D"/>
    <w:rsid w:val="00744F4A"/>
    <w:rsid w:val="007641C6"/>
    <w:rsid w:val="00773361"/>
    <w:rsid w:val="00773C10"/>
    <w:rsid w:val="007766E0"/>
    <w:rsid w:val="00780617"/>
    <w:rsid w:val="00786F80"/>
    <w:rsid w:val="007A6329"/>
    <w:rsid w:val="007D28A8"/>
    <w:rsid w:val="00826A4C"/>
    <w:rsid w:val="00874E7C"/>
    <w:rsid w:val="00884524"/>
    <w:rsid w:val="0088647C"/>
    <w:rsid w:val="00892BAF"/>
    <w:rsid w:val="008C4E77"/>
    <w:rsid w:val="008E5F26"/>
    <w:rsid w:val="00904B02"/>
    <w:rsid w:val="009467F3"/>
    <w:rsid w:val="00956707"/>
    <w:rsid w:val="00956A26"/>
    <w:rsid w:val="009B1B3D"/>
    <w:rsid w:val="00A10DB5"/>
    <w:rsid w:val="00A42AE0"/>
    <w:rsid w:val="00A443AE"/>
    <w:rsid w:val="00A55859"/>
    <w:rsid w:val="00A8093D"/>
    <w:rsid w:val="00A85503"/>
    <w:rsid w:val="00AA1754"/>
    <w:rsid w:val="00AA3029"/>
    <w:rsid w:val="00AB122E"/>
    <w:rsid w:val="00AC21B8"/>
    <w:rsid w:val="00AD0B88"/>
    <w:rsid w:val="00AE2C8E"/>
    <w:rsid w:val="00B01ED9"/>
    <w:rsid w:val="00B0286F"/>
    <w:rsid w:val="00B15DC1"/>
    <w:rsid w:val="00B23820"/>
    <w:rsid w:val="00B40248"/>
    <w:rsid w:val="00B40F22"/>
    <w:rsid w:val="00B77DC4"/>
    <w:rsid w:val="00B806FD"/>
    <w:rsid w:val="00BD016E"/>
    <w:rsid w:val="00C31B6C"/>
    <w:rsid w:val="00C50C92"/>
    <w:rsid w:val="00C5616D"/>
    <w:rsid w:val="00C64512"/>
    <w:rsid w:val="00C65B5A"/>
    <w:rsid w:val="00C75863"/>
    <w:rsid w:val="00C91179"/>
    <w:rsid w:val="00C93514"/>
    <w:rsid w:val="00C94583"/>
    <w:rsid w:val="00CC0764"/>
    <w:rsid w:val="00CC2ADE"/>
    <w:rsid w:val="00D028E0"/>
    <w:rsid w:val="00D36211"/>
    <w:rsid w:val="00D40B8B"/>
    <w:rsid w:val="00D52221"/>
    <w:rsid w:val="00D600B1"/>
    <w:rsid w:val="00D659EC"/>
    <w:rsid w:val="00D67068"/>
    <w:rsid w:val="00D7466B"/>
    <w:rsid w:val="00D97D6D"/>
    <w:rsid w:val="00DA3E4E"/>
    <w:rsid w:val="00DA6E53"/>
    <w:rsid w:val="00DC0379"/>
    <w:rsid w:val="00DC03C6"/>
    <w:rsid w:val="00DC18FF"/>
    <w:rsid w:val="00DC574A"/>
    <w:rsid w:val="00DF1E94"/>
    <w:rsid w:val="00E01522"/>
    <w:rsid w:val="00E0681B"/>
    <w:rsid w:val="00E2063E"/>
    <w:rsid w:val="00E33FDE"/>
    <w:rsid w:val="00E72E1E"/>
    <w:rsid w:val="00E80AA1"/>
    <w:rsid w:val="00EA19B0"/>
    <w:rsid w:val="00EB5C06"/>
    <w:rsid w:val="00EC6A8C"/>
    <w:rsid w:val="00ED1F75"/>
    <w:rsid w:val="00F22336"/>
    <w:rsid w:val="00F22862"/>
    <w:rsid w:val="00F33772"/>
    <w:rsid w:val="00F72347"/>
    <w:rsid w:val="00F777A3"/>
    <w:rsid w:val="00FD2DA0"/>
    <w:rsid w:val="00FD66B3"/>
    <w:rsid w:val="00FE1159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C46926"/>
  <w15:docId w15:val="{FB8F8CC2-E13F-4F74-A374-4A27A0A1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71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5C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855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Style">
    <w:name w:val="Style"/>
    <w:basedOn w:val="Normal"/>
    <w:pPr>
      <w:widowControl w:val="0"/>
      <w:ind w:left="720" w:hanging="720"/>
    </w:pPr>
    <w:rPr>
      <w:rFonts w:ascii="CG Times" w:hAnsi="CG Times"/>
      <w:snapToGrid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BD016E"/>
    <w:pPr>
      <w:ind w:left="720"/>
    </w:pPr>
  </w:style>
  <w:style w:type="paragraph" w:styleId="BalloonText">
    <w:name w:val="Balloon Text"/>
    <w:basedOn w:val="Normal"/>
    <w:link w:val="BalloonTextChar"/>
    <w:rsid w:val="00E80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0A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C4E77"/>
    <w:rPr>
      <w:b/>
      <w:sz w:val="24"/>
    </w:rPr>
  </w:style>
  <w:style w:type="character" w:styleId="CommentReference">
    <w:name w:val="annotation reference"/>
    <w:basedOn w:val="DefaultParagraphFont"/>
    <w:rsid w:val="00ED1F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1F7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D1F75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ED1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1F75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ED1F75"/>
    <w:rPr>
      <w:rFonts w:ascii="Calibri" w:hAnsi="Calibri"/>
      <w:sz w:val="24"/>
    </w:rPr>
  </w:style>
  <w:style w:type="character" w:styleId="IntenseEmphasis">
    <w:name w:val="Intense Emphasis"/>
    <w:aliases w:val="Bullet list"/>
    <w:basedOn w:val="DefaultParagraphFont"/>
    <w:uiPriority w:val="21"/>
    <w:qFormat/>
    <w:rsid w:val="00ED1F75"/>
    <w:rPr>
      <w:rFonts w:ascii="Calibri" w:hAnsi="Calibri"/>
      <w:bCs/>
      <w:iCs/>
      <w:color w:val="auto"/>
      <w:sz w:val="24"/>
    </w:rPr>
  </w:style>
  <w:style w:type="paragraph" w:styleId="Header">
    <w:name w:val="header"/>
    <w:basedOn w:val="Normal"/>
    <w:link w:val="HeaderChar"/>
    <w:rsid w:val="00DC57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574A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rsid w:val="00DC57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74A"/>
    <w:rPr>
      <w:rFonts w:ascii="Calibri" w:hAnsi="Calibri"/>
      <w:sz w:val="24"/>
    </w:rPr>
  </w:style>
  <w:style w:type="character" w:styleId="PageNumber">
    <w:name w:val="page number"/>
    <w:basedOn w:val="DefaultParagraphFont"/>
    <w:rsid w:val="00DC574A"/>
  </w:style>
  <w:style w:type="character" w:customStyle="1" w:styleId="Heading5Char">
    <w:name w:val="Heading 5 Char"/>
    <w:basedOn w:val="DefaultParagraphFont"/>
    <w:link w:val="Heading5"/>
    <w:rsid w:val="00A85503"/>
    <w:rPr>
      <w:rFonts w:ascii="Calibri" w:hAnsi="Calibri"/>
      <w:b/>
      <w:bCs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EB5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D97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 3"/>
    <w:basedOn w:val="Normal"/>
    <w:qFormat/>
    <w:rsid w:val="00892BAF"/>
    <w:pPr>
      <w:widowControl w:val="0"/>
      <w:numPr>
        <w:numId w:val="24"/>
      </w:numPr>
      <w:spacing w:after="60"/>
    </w:pPr>
    <w:rPr>
      <w:rFonts w:ascii="Museo Sans 300" w:hAnsi="Museo Sans 300" w:cs="Arial"/>
      <w:szCs w:val="24"/>
    </w:rPr>
  </w:style>
  <w:style w:type="paragraph" w:styleId="NormalWeb">
    <w:name w:val="Normal (Web)"/>
    <w:basedOn w:val="Normal"/>
    <w:uiPriority w:val="99"/>
    <w:unhideWhenUsed/>
    <w:rsid w:val="00B0286F"/>
    <w:pPr>
      <w:spacing w:after="150" w:line="225" w:lineRule="atLeas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9AC6A-5649-4CF5-9A58-DF7D8B88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Southampton Students’ Union</vt:lpstr>
    </vt:vector>
  </TitlesOfParts>
  <Company>DELL Computer Corporation</Company>
  <LinksUpToDate>false</LinksUpToDate>
  <CharactersWithSpaces>5904</CharactersWithSpaces>
  <SharedDoc>false</SharedDoc>
  <HLinks>
    <vt:vector size="6" baseType="variant">
      <vt:variant>
        <vt:i4>7209054</vt:i4>
      </vt:variant>
      <vt:variant>
        <vt:i4>-1</vt:i4>
      </vt:variant>
      <vt:variant>
        <vt:i4>1026</vt:i4>
      </vt:variant>
      <vt:variant>
        <vt:i4>1</vt:i4>
      </vt:variant>
      <vt:variant>
        <vt:lpwstr>\\Pcurtis4\nick share\Clipart\Logos\SUSU Logo\Web\b&amp;w\lo res.gif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Southampton Students’ Union</dc:title>
  <dc:creator>Douglas A.</dc:creator>
  <cp:lastModifiedBy>Cox K.</cp:lastModifiedBy>
  <cp:revision>2</cp:revision>
  <cp:lastPrinted>2018-07-24T14:58:00Z</cp:lastPrinted>
  <dcterms:created xsi:type="dcterms:W3CDTF">2019-01-03T16:10:00Z</dcterms:created>
  <dcterms:modified xsi:type="dcterms:W3CDTF">2019-01-03T16:10:00Z</dcterms:modified>
</cp:coreProperties>
</file>