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3770F" w14:textId="77777777" w:rsidR="00FD14FB" w:rsidRPr="000B02EE" w:rsidRDefault="00FA4BD7" w:rsidP="004D3B7D">
      <w:pPr>
        <w:ind w:left="6480" w:firstLine="720"/>
        <w:rPr>
          <w:rFonts w:ascii="Arial" w:hAnsi="Arial" w:cs="Arial"/>
          <w:sz w:val="24"/>
          <w:szCs w:val="24"/>
        </w:rPr>
      </w:pPr>
      <w:r>
        <w:rPr>
          <w:noProof/>
          <w:lang w:val="en-GB" w:eastAsia="en-GB"/>
        </w:rPr>
        <w:drawing>
          <wp:anchor distT="0" distB="0" distL="114300" distR="114300" simplePos="0" relativeHeight="251657728" behindDoc="0" locked="0" layoutInCell="1" allowOverlap="1" wp14:anchorId="67322C21" wp14:editId="07777777">
            <wp:simplePos x="0" y="0"/>
            <wp:positionH relativeFrom="column">
              <wp:posOffset>3977640</wp:posOffset>
            </wp:positionH>
            <wp:positionV relativeFrom="paragraph">
              <wp:posOffset>-273685</wp:posOffset>
            </wp:positionV>
            <wp:extent cx="2499360" cy="8597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2AC71" w14:textId="77777777" w:rsidR="00677E8E" w:rsidRPr="006C3E14" w:rsidRDefault="004530BD" w:rsidP="00620675">
      <w:pPr>
        <w:spacing w:before="120" w:after="0" w:line="240" w:lineRule="auto"/>
        <w:ind w:left="2880"/>
        <w:outlineLvl w:val="0"/>
        <w:rPr>
          <w:rFonts w:ascii="Arial" w:eastAsia="Times New Roman" w:hAnsi="Arial" w:cs="Arial"/>
          <w:b/>
          <w:bCs/>
          <w:kern w:val="36"/>
          <w:sz w:val="24"/>
          <w:szCs w:val="24"/>
        </w:rPr>
      </w:pPr>
      <w:r w:rsidRPr="006C3E14">
        <w:rPr>
          <w:rFonts w:ascii="Arial" w:eastAsia="Times New Roman" w:hAnsi="Arial" w:cs="Arial"/>
          <w:b/>
          <w:bCs/>
          <w:kern w:val="36"/>
          <w:sz w:val="24"/>
          <w:szCs w:val="24"/>
        </w:rPr>
        <w:t>UNIVERSITY OF DERBY</w:t>
      </w:r>
    </w:p>
    <w:p w14:paraId="0FF2D34C" w14:textId="77777777" w:rsidR="004530BD" w:rsidRPr="006C3E14" w:rsidRDefault="004530BD" w:rsidP="00620675">
      <w:pPr>
        <w:spacing w:before="120" w:after="0" w:line="240" w:lineRule="auto"/>
        <w:ind w:left="2160" w:firstLine="720"/>
        <w:outlineLvl w:val="0"/>
        <w:rPr>
          <w:rFonts w:ascii="Arial" w:eastAsia="Times New Roman" w:hAnsi="Arial" w:cs="Arial"/>
          <w:b/>
          <w:bCs/>
          <w:kern w:val="36"/>
          <w:sz w:val="24"/>
          <w:szCs w:val="24"/>
        </w:rPr>
      </w:pPr>
      <w:r w:rsidRPr="006C3E14">
        <w:rPr>
          <w:rFonts w:ascii="Arial" w:eastAsia="Times New Roman" w:hAnsi="Arial" w:cs="Arial"/>
          <w:b/>
          <w:bCs/>
          <w:kern w:val="36"/>
          <w:sz w:val="24"/>
          <w:szCs w:val="24"/>
        </w:rPr>
        <w:t>JOB DESCRIPTION</w:t>
      </w:r>
    </w:p>
    <w:p w14:paraId="672A6659" w14:textId="77777777" w:rsidR="004530BD" w:rsidRPr="006C3E14" w:rsidRDefault="004530BD" w:rsidP="004530BD">
      <w:pPr>
        <w:spacing w:after="0" w:line="240" w:lineRule="auto"/>
        <w:jc w:val="center"/>
        <w:outlineLvl w:val="0"/>
        <w:rPr>
          <w:rFonts w:ascii="Arial" w:eastAsia="Times New Roman" w:hAnsi="Arial" w:cs="Arial"/>
          <w:b/>
          <w:bCs/>
          <w:kern w:val="36"/>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42"/>
        <w:gridCol w:w="2044"/>
        <w:gridCol w:w="4394"/>
      </w:tblGrid>
      <w:tr w:rsidR="004530BD" w:rsidRPr="002D5776" w14:paraId="3F231B2B" w14:textId="77777777" w:rsidTr="24AA0A97">
        <w:trPr>
          <w:jc w:val="center"/>
        </w:trPr>
        <w:tc>
          <w:tcPr>
            <w:tcW w:w="2410" w:type="dxa"/>
            <w:shd w:val="clear" w:color="auto" w:fill="D9D9D9" w:themeFill="background1" w:themeFillShade="D9"/>
          </w:tcPr>
          <w:p w14:paraId="6AA51D96" w14:textId="77777777" w:rsidR="004530BD" w:rsidRPr="002D5776" w:rsidRDefault="004530BD" w:rsidP="002D5776">
            <w:pPr>
              <w:spacing w:before="120" w:after="120" w:line="240" w:lineRule="auto"/>
              <w:outlineLvl w:val="0"/>
              <w:rPr>
                <w:rFonts w:ascii="Arial" w:eastAsia="Times New Roman" w:hAnsi="Arial" w:cs="Arial"/>
                <w:b/>
                <w:bCs/>
                <w:smallCaps/>
                <w:kern w:val="36"/>
                <w:sz w:val="24"/>
                <w:szCs w:val="24"/>
              </w:rPr>
            </w:pPr>
            <w:r w:rsidRPr="002D5776">
              <w:rPr>
                <w:rFonts w:ascii="Arial" w:eastAsia="Times New Roman" w:hAnsi="Arial" w:cs="Arial"/>
                <w:b/>
                <w:bCs/>
                <w:smallCaps/>
                <w:kern w:val="36"/>
                <w:sz w:val="24"/>
                <w:szCs w:val="24"/>
              </w:rPr>
              <w:t xml:space="preserve">JOB TITLE  </w:t>
            </w:r>
          </w:p>
        </w:tc>
        <w:tc>
          <w:tcPr>
            <w:tcW w:w="8080" w:type="dxa"/>
            <w:gridSpan w:val="3"/>
            <w:shd w:val="clear" w:color="auto" w:fill="auto"/>
            <w:vAlign w:val="center"/>
          </w:tcPr>
          <w:p w14:paraId="59C121DB" w14:textId="2A9BBEE6" w:rsidR="004530BD" w:rsidRPr="00716210" w:rsidRDefault="23BAEFF8" w:rsidP="35B256E6">
            <w:pPr>
              <w:spacing w:before="100" w:beforeAutospacing="1" w:after="100" w:afterAutospacing="1" w:line="240" w:lineRule="auto"/>
              <w:outlineLvl w:val="4"/>
              <w:rPr>
                <w:rFonts w:ascii="Arial" w:eastAsia="Times New Roman" w:hAnsi="Arial" w:cs="Arial"/>
                <w:b/>
                <w:bCs/>
                <w:sz w:val="24"/>
                <w:szCs w:val="24"/>
                <w:lang w:val="en" w:eastAsia="en-GB"/>
              </w:rPr>
            </w:pPr>
            <w:r w:rsidRPr="24AA0A97">
              <w:rPr>
                <w:rFonts w:ascii="Arial" w:eastAsia="Times New Roman" w:hAnsi="Arial" w:cs="Arial"/>
                <w:b/>
                <w:bCs/>
                <w:sz w:val="24"/>
                <w:szCs w:val="24"/>
                <w:lang w:val="en" w:eastAsia="en-GB"/>
              </w:rPr>
              <w:t xml:space="preserve">Data and Business Intelligence </w:t>
            </w:r>
            <w:r w:rsidR="7C08D1FE" w:rsidRPr="24AA0A97">
              <w:rPr>
                <w:rFonts w:ascii="Arial" w:eastAsia="Times New Roman" w:hAnsi="Arial" w:cs="Arial"/>
                <w:b/>
                <w:bCs/>
                <w:sz w:val="24"/>
                <w:szCs w:val="24"/>
                <w:lang w:val="en" w:eastAsia="en-GB"/>
              </w:rPr>
              <w:t>Architect</w:t>
            </w:r>
          </w:p>
        </w:tc>
      </w:tr>
      <w:tr w:rsidR="004530BD" w:rsidRPr="002D5776" w14:paraId="075C7D87" w14:textId="77777777" w:rsidTr="24AA0A97">
        <w:trPr>
          <w:jc w:val="center"/>
        </w:trPr>
        <w:tc>
          <w:tcPr>
            <w:tcW w:w="2410" w:type="dxa"/>
            <w:shd w:val="clear" w:color="auto" w:fill="D9D9D9" w:themeFill="background1" w:themeFillShade="D9"/>
          </w:tcPr>
          <w:p w14:paraId="28EDA54A" w14:textId="77777777" w:rsidR="00B94AC5" w:rsidRPr="00B94AC5" w:rsidRDefault="004530BD" w:rsidP="00716210">
            <w:pPr>
              <w:spacing w:before="120" w:after="120" w:line="240" w:lineRule="auto"/>
              <w:outlineLvl w:val="0"/>
              <w:rPr>
                <w:rFonts w:ascii="Arial" w:eastAsia="Times New Roman" w:hAnsi="Arial" w:cs="Arial"/>
                <w:b/>
                <w:bCs/>
                <w:smallCaps/>
                <w:color w:val="FF0000"/>
                <w:kern w:val="36"/>
                <w:sz w:val="24"/>
                <w:szCs w:val="24"/>
              </w:rPr>
            </w:pPr>
            <w:r w:rsidRPr="002D5776">
              <w:rPr>
                <w:rFonts w:ascii="Arial" w:eastAsia="Times New Roman" w:hAnsi="Arial" w:cs="Arial"/>
                <w:b/>
                <w:bCs/>
                <w:smallCaps/>
                <w:kern w:val="36"/>
                <w:sz w:val="24"/>
                <w:szCs w:val="24"/>
              </w:rPr>
              <w:t xml:space="preserve">DEPARTMENT </w:t>
            </w:r>
          </w:p>
        </w:tc>
        <w:tc>
          <w:tcPr>
            <w:tcW w:w="8080" w:type="dxa"/>
            <w:gridSpan w:val="3"/>
            <w:shd w:val="clear" w:color="auto" w:fill="auto"/>
          </w:tcPr>
          <w:p w14:paraId="6A0625BB" w14:textId="77777777" w:rsidR="004530BD" w:rsidRPr="00AF5EF6" w:rsidRDefault="00C13FFC" w:rsidP="002D5776">
            <w:pPr>
              <w:spacing w:before="120" w:after="120" w:line="240" w:lineRule="auto"/>
              <w:outlineLvl w:val="0"/>
              <w:rPr>
                <w:rFonts w:ascii="Arial" w:eastAsia="Times New Roman" w:hAnsi="Arial" w:cs="Arial"/>
                <w:b/>
                <w:bCs/>
                <w:color w:val="000000"/>
                <w:kern w:val="36"/>
                <w:sz w:val="24"/>
                <w:szCs w:val="24"/>
              </w:rPr>
            </w:pPr>
            <w:r w:rsidRPr="00AF5EF6">
              <w:rPr>
                <w:rFonts w:ascii="Arial" w:eastAsia="Times New Roman" w:hAnsi="Arial" w:cs="Arial"/>
                <w:b/>
                <w:bCs/>
                <w:color w:val="000000"/>
                <w:sz w:val="24"/>
                <w:szCs w:val="24"/>
                <w:lang w:val="en" w:eastAsia="en-GB"/>
              </w:rPr>
              <w:t>Strategic Insights and Planning</w:t>
            </w:r>
          </w:p>
        </w:tc>
      </w:tr>
      <w:tr w:rsidR="004530BD" w:rsidRPr="002D5776" w14:paraId="6CFBF510" w14:textId="77777777" w:rsidTr="24AA0A97">
        <w:trPr>
          <w:trHeight w:val="722"/>
          <w:jc w:val="center"/>
        </w:trPr>
        <w:tc>
          <w:tcPr>
            <w:tcW w:w="2410" w:type="dxa"/>
            <w:shd w:val="clear" w:color="auto" w:fill="D9D9D9" w:themeFill="background1" w:themeFillShade="D9"/>
          </w:tcPr>
          <w:p w14:paraId="72FCCCD5" w14:textId="77777777" w:rsidR="004530BD" w:rsidRPr="002D5776" w:rsidRDefault="004530BD" w:rsidP="002D5776">
            <w:pPr>
              <w:spacing w:before="120" w:after="120" w:line="240" w:lineRule="auto"/>
              <w:outlineLvl w:val="0"/>
              <w:rPr>
                <w:rFonts w:ascii="Arial" w:eastAsia="Times New Roman" w:hAnsi="Arial" w:cs="Arial"/>
                <w:b/>
                <w:bCs/>
                <w:smallCaps/>
                <w:kern w:val="36"/>
                <w:sz w:val="24"/>
                <w:szCs w:val="24"/>
              </w:rPr>
            </w:pPr>
            <w:r w:rsidRPr="002D5776">
              <w:rPr>
                <w:rFonts w:ascii="Arial" w:eastAsia="Times New Roman" w:hAnsi="Arial" w:cs="Arial"/>
                <w:b/>
                <w:bCs/>
                <w:smallCaps/>
                <w:kern w:val="36"/>
                <w:sz w:val="24"/>
                <w:szCs w:val="24"/>
              </w:rPr>
              <w:t xml:space="preserve">LOCATION </w:t>
            </w:r>
          </w:p>
        </w:tc>
        <w:tc>
          <w:tcPr>
            <w:tcW w:w="8080" w:type="dxa"/>
            <w:gridSpan w:val="3"/>
            <w:shd w:val="clear" w:color="auto" w:fill="auto"/>
          </w:tcPr>
          <w:p w14:paraId="676F2F54" w14:textId="77777777" w:rsidR="00B94AC5" w:rsidRPr="00716210" w:rsidRDefault="00B94AC5" w:rsidP="002D5776">
            <w:pPr>
              <w:spacing w:before="120" w:after="120" w:line="240" w:lineRule="auto"/>
              <w:outlineLvl w:val="0"/>
              <w:rPr>
                <w:rFonts w:ascii="Arial" w:eastAsia="Times New Roman" w:hAnsi="Arial" w:cs="Arial"/>
                <w:b/>
                <w:bCs/>
                <w:kern w:val="36"/>
                <w:sz w:val="24"/>
                <w:szCs w:val="24"/>
              </w:rPr>
            </w:pPr>
            <w:r w:rsidRPr="00716210">
              <w:rPr>
                <w:rFonts w:ascii="Arial" w:eastAsia="Times New Roman" w:hAnsi="Arial" w:cs="Arial"/>
                <w:b/>
                <w:bCs/>
                <w:kern w:val="36"/>
                <w:sz w:val="24"/>
                <w:szCs w:val="24"/>
              </w:rPr>
              <w:t>Kedleston Road, Derby DE22 1GB</w:t>
            </w:r>
          </w:p>
        </w:tc>
      </w:tr>
      <w:tr w:rsidR="004B7E3B" w:rsidRPr="002D5776" w14:paraId="7CA845D8" w14:textId="77777777" w:rsidTr="24AA0A97">
        <w:trPr>
          <w:jc w:val="center"/>
        </w:trPr>
        <w:tc>
          <w:tcPr>
            <w:tcW w:w="2410" w:type="dxa"/>
            <w:shd w:val="clear" w:color="auto" w:fill="D9D9D9" w:themeFill="background1" w:themeFillShade="D9"/>
          </w:tcPr>
          <w:p w14:paraId="4CA5B4A7" w14:textId="77777777" w:rsidR="004B7E3B" w:rsidRPr="002D5776" w:rsidRDefault="004B7E3B" w:rsidP="002D5776">
            <w:pPr>
              <w:spacing w:before="120" w:after="120" w:line="240" w:lineRule="auto"/>
              <w:outlineLvl w:val="0"/>
              <w:rPr>
                <w:rFonts w:ascii="Arial" w:eastAsia="Times New Roman" w:hAnsi="Arial" w:cs="Arial"/>
                <w:b/>
                <w:bCs/>
                <w:smallCaps/>
                <w:kern w:val="36"/>
                <w:sz w:val="24"/>
                <w:szCs w:val="24"/>
              </w:rPr>
            </w:pPr>
            <w:r w:rsidRPr="002D5776">
              <w:rPr>
                <w:rFonts w:ascii="Arial" w:eastAsia="Times New Roman" w:hAnsi="Arial" w:cs="Arial"/>
                <w:b/>
                <w:bCs/>
                <w:smallCaps/>
                <w:kern w:val="36"/>
                <w:sz w:val="24"/>
                <w:szCs w:val="24"/>
              </w:rPr>
              <w:t>JOB NUMBER</w:t>
            </w:r>
          </w:p>
        </w:tc>
        <w:tc>
          <w:tcPr>
            <w:tcW w:w="1642" w:type="dxa"/>
            <w:shd w:val="clear" w:color="auto" w:fill="auto"/>
          </w:tcPr>
          <w:p w14:paraId="1D61C49D" w14:textId="77777777" w:rsidR="004B7E3B" w:rsidRPr="00A8687A" w:rsidRDefault="00A8687A" w:rsidP="002D5776">
            <w:pPr>
              <w:spacing w:before="120" w:after="120" w:line="240" w:lineRule="auto"/>
              <w:outlineLvl w:val="0"/>
              <w:rPr>
                <w:rFonts w:ascii="Arial" w:eastAsia="Times New Roman" w:hAnsi="Arial" w:cs="Arial"/>
                <w:b/>
                <w:bCs/>
                <w:color w:val="FF0000"/>
                <w:kern w:val="36"/>
                <w:sz w:val="24"/>
                <w:szCs w:val="24"/>
              </w:rPr>
            </w:pPr>
            <w:r w:rsidRPr="00A8687A">
              <w:rPr>
                <w:rFonts w:ascii="Arial" w:eastAsia="Times New Roman" w:hAnsi="Arial" w:cs="Arial"/>
                <w:b/>
                <w:bCs/>
                <w:color w:val="FF0000"/>
                <w:kern w:val="36"/>
                <w:sz w:val="24"/>
                <w:szCs w:val="24"/>
              </w:rPr>
              <w:t>HR to add</w:t>
            </w:r>
          </w:p>
        </w:tc>
        <w:tc>
          <w:tcPr>
            <w:tcW w:w="2044" w:type="dxa"/>
            <w:shd w:val="clear" w:color="auto" w:fill="D9D9D9" w:themeFill="background1" w:themeFillShade="D9"/>
          </w:tcPr>
          <w:p w14:paraId="7DBFD25C" w14:textId="77777777" w:rsidR="004B7E3B" w:rsidRPr="002D5776" w:rsidRDefault="004B7E3B" w:rsidP="002D5776">
            <w:pPr>
              <w:spacing w:before="120" w:after="120" w:line="240" w:lineRule="auto"/>
              <w:outlineLvl w:val="0"/>
              <w:rPr>
                <w:rFonts w:ascii="Arial" w:eastAsia="Times New Roman" w:hAnsi="Arial" w:cs="Arial"/>
                <w:b/>
                <w:bCs/>
                <w:kern w:val="36"/>
                <w:sz w:val="24"/>
                <w:szCs w:val="24"/>
              </w:rPr>
            </w:pPr>
            <w:r w:rsidRPr="002D5776">
              <w:rPr>
                <w:rFonts w:ascii="Arial" w:eastAsia="Times New Roman" w:hAnsi="Arial" w:cs="Arial"/>
                <w:b/>
                <w:bCs/>
                <w:kern w:val="36"/>
                <w:sz w:val="24"/>
                <w:szCs w:val="24"/>
              </w:rPr>
              <w:t xml:space="preserve">SALARY </w:t>
            </w:r>
          </w:p>
        </w:tc>
        <w:tc>
          <w:tcPr>
            <w:tcW w:w="4394" w:type="dxa"/>
            <w:shd w:val="clear" w:color="auto" w:fill="auto"/>
          </w:tcPr>
          <w:p w14:paraId="627ECB44" w14:textId="77777777" w:rsidR="004B7E3B" w:rsidRPr="00B94AC5" w:rsidRDefault="00EE7853" w:rsidP="002D5776">
            <w:pPr>
              <w:spacing w:before="120" w:after="120" w:line="240" w:lineRule="auto"/>
              <w:outlineLvl w:val="0"/>
              <w:rPr>
                <w:rFonts w:ascii="Arial" w:eastAsia="Times New Roman" w:hAnsi="Arial" w:cs="Arial"/>
                <w:bCs/>
                <w:color w:val="FF0000"/>
                <w:kern w:val="36"/>
                <w:sz w:val="24"/>
                <w:szCs w:val="24"/>
              </w:rPr>
            </w:pPr>
            <w:r w:rsidRPr="00B94AC5">
              <w:rPr>
                <w:rFonts w:ascii="Arial" w:eastAsia="Times New Roman" w:hAnsi="Arial" w:cs="Arial"/>
                <w:bCs/>
                <w:color w:val="FF0000"/>
                <w:kern w:val="36"/>
                <w:sz w:val="24"/>
                <w:szCs w:val="24"/>
              </w:rPr>
              <w:t>HR to add</w:t>
            </w:r>
          </w:p>
        </w:tc>
      </w:tr>
      <w:tr w:rsidR="004530BD" w:rsidRPr="002D5776" w14:paraId="4614C385" w14:textId="77777777" w:rsidTr="24AA0A97">
        <w:trPr>
          <w:jc w:val="center"/>
        </w:trPr>
        <w:tc>
          <w:tcPr>
            <w:tcW w:w="2410" w:type="dxa"/>
            <w:shd w:val="clear" w:color="auto" w:fill="D9D9D9" w:themeFill="background1" w:themeFillShade="D9"/>
          </w:tcPr>
          <w:p w14:paraId="5D130F33" w14:textId="77777777" w:rsidR="00A8687A" w:rsidRDefault="004530BD" w:rsidP="002D5776">
            <w:pPr>
              <w:spacing w:before="120" w:after="120" w:line="240" w:lineRule="auto"/>
              <w:outlineLvl w:val="0"/>
              <w:rPr>
                <w:rFonts w:ascii="Arial" w:eastAsia="Times New Roman" w:hAnsi="Arial" w:cs="Arial"/>
                <w:b/>
                <w:bCs/>
                <w:smallCaps/>
                <w:kern w:val="36"/>
                <w:sz w:val="24"/>
                <w:szCs w:val="24"/>
              </w:rPr>
            </w:pPr>
            <w:r w:rsidRPr="002D5776">
              <w:rPr>
                <w:rFonts w:ascii="Arial" w:eastAsia="Times New Roman" w:hAnsi="Arial" w:cs="Arial"/>
                <w:b/>
                <w:bCs/>
                <w:smallCaps/>
                <w:kern w:val="36"/>
                <w:sz w:val="24"/>
                <w:szCs w:val="24"/>
              </w:rPr>
              <w:t>REPORTS TO</w:t>
            </w:r>
            <w:r w:rsidR="00A8687A">
              <w:rPr>
                <w:rFonts w:ascii="Arial" w:eastAsia="Times New Roman" w:hAnsi="Arial" w:cs="Arial"/>
                <w:b/>
                <w:bCs/>
                <w:smallCaps/>
                <w:kern w:val="36"/>
                <w:sz w:val="24"/>
                <w:szCs w:val="24"/>
              </w:rPr>
              <w:t xml:space="preserve"> </w:t>
            </w:r>
          </w:p>
          <w:p w14:paraId="0A37501D" w14:textId="77777777" w:rsidR="004530BD" w:rsidRPr="00A8687A" w:rsidRDefault="004530BD" w:rsidP="002D5776">
            <w:pPr>
              <w:spacing w:before="120" w:after="120" w:line="240" w:lineRule="auto"/>
              <w:outlineLvl w:val="0"/>
              <w:rPr>
                <w:rFonts w:ascii="Arial" w:eastAsia="Times New Roman" w:hAnsi="Arial" w:cs="Arial"/>
                <w:b/>
                <w:bCs/>
                <w:smallCaps/>
                <w:color w:val="FF0000"/>
                <w:kern w:val="36"/>
                <w:sz w:val="24"/>
                <w:szCs w:val="24"/>
              </w:rPr>
            </w:pPr>
          </w:p>
        </w:tc>
        <w:tc>
          <w:tcPr>
            <w:tcW w:w="8080" w:type="dxa"/>
            <w:gridSpan w:val="3"/>
            <w:shd w:val="clear" w:color="auto" w:fill="auto"/>
            <w:vAlign w:val="center"/>
          </w:tcPr>
          <w:p w14:paraId="66E86140" w14:textId="77777777" w:rsidR="004530BD" w:rsidRPr="00F6027C" w:rsidRDefault="00C13FFC" w:rsidP="00716210">
            <w:pPr>
              <w:spacing w:before="120" w:after="120" w:line="240" w:lineRule="auto"/>
              <w:outlineLvl w:val="0"/>
              <w:rPr>
                <w:rFonts w:ascii="Arial" w:eastAsia="Times New Roman" w:hAnsi="Arial" w:cs="Arial"/>
                <w:b/>
                <w:sz w:val="24"/>
                <w:szCs w:val="24"/>
                <w:lang w:val="en" w:eastAsia="en-GB"/>
              </w:rPr>
            </w:pPr>
            <w:r>
              <w:rPr>
                <w:rFonts w:ascii="Arial" w:eastAsia="Times New Roman" w:hAnsi="Arial" w:cs="Arial"/>
                <w:b/>
                <w:sz w:val="24"/>
                <w:szCs w:val="24"/>
                <w:lang w:val="en" w:eastAsia="en-GB"/>
              </w:rPr>
              <w:t>Director of Strategic Insights and Planning</w:t>
            </w:r>
          </w:p>
        </w:tc>
      </w:tr>
    </w:tbl>
    <w:p w14:paraId="5DAB6C7B" w14:textId="77777777" w:rsidR="004530BD" w:rsidRPr="006C3E14" w:rsidRDefault="004530BD" w:rsidP="003838B2">
      <w:pPr>
        <w:spacing w:after="0" w:line="240" w:lineRule="auto"/>
        <w:outlineLvl w:val="0"/>
        <w:rPr>
          <w:rFonts w:ascii="Arial" w:eastAsia="Times New Roman" w:hAnsi="Arial" w:cs="Arial"/>
          <w:b/>
          <w:bCs/>
          <w:kern w:val="36"/>
          <w:sz w:val="24"/>
          <w:szCs w:val="24"/>
          <w:u w:val="singl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0033B" w:rsidRPr="002D5776" w14:paraId="72C47ECC" w14:textId="77777777" w:rsidTr="35B256E6">
        <w:trPr>
          <w:jc w:val="center"/>
        </w:trPr>
        <w:tc>
          <w:tcPr>
            <w:tcW w:w="10490" w:type="dxa"/>
            <w:shd w:val="clear" w:color="auto" w:fill="D9D9D9" w:themeFill="background1" w:themeFillShade="D9"/>
          </w:tcPr>
          <w:p w14:paraId="69880CB3" w14:textId="77777777" w:rsidR="0090033B" w:rsidRPr="002D5776" w:rsidRDefault="004B1564" w:rsidP="002D5776">
            <w:pPr>
              <w:spacing w:before="120" w:after="120" w:line="240" w:lineRule="auto"/>
              <w:rPr>
                <w:rFonts w:ascii="Arial" w:hAnsi="Arial" w:cs="Arial"/>
                <w:b/>
              </w:rPr>
            </w:pPr>
            <w:r w:rsidRPr="002D5776">
              <w:rPr>
                <w:rFonts w:ascii="Arial" w:hAnsi="Arial" w:cs="Arial"/>
                <w:b/>
              </w:rPr>
              <w:t>Role Summary</w:t>
            </w:r>
          </w:p>
        </w:tc>
      </w:tr>
      <w:tr w:rsidR="0090033B" w:rsidRPr="002D5776" w14:paraId="2D4634D7" w14:textId="77777777" w:rsidTr="35B256E6">
        <w:trPr>
          <w:jc w:val="center"/>
        </w:trPr>
        <w:tc>
          <w:tcPr>
            <w:tcW w:w="10490" w:type="dxa"/>
            <w:shd w:val="clear" w:color="auto" w:fill="auto"/>
          </w:tcPr>
          <w:p w14:paraId="506A99A0" w14:textId="34155287" w:rsidR="001D5A6B" w:rsidRDefault="001D5A6B" w:rsidP="2E4D44E8">
            <w:pPr>
              <w:spacing w:after="0" w:line="240" w:lineRule="auto"/>
              <w:rPr>
                <w:sz w:val="24"/>
                <w:szCs w:val="24"/>
                <w:lang w:val="en-GB"/>
              </w:rPr>
            </w:pPr>
            <w:bookmarkStart w:id="0" w:name="_GoBack"/>
            <w:r w:rsidRPr="2E4D44E8">
              <w:rPr>
                <w:sz w:val="24"/>
                <w:szCs w:val="24"/>
                <w:lang w:val="en-GB"/>
              </w:rPr>
              <w:t>Working within the Strategic Insights and Planning team, the role is responsible for implementing the University’s Business Analytics Strategy and Roadmap (BASR) by developing services, tools and resources that transform the business analytics capability of the University.</w:t>
            </w:r>
            <w:bookmarkEnd w:id="0"/>
            <w:r w:rsidRPr="2E4D44E8">
              <w:rPr>
                <w:sz w:val="24"/>
                <w:szCs w:val="24"/>
                <w:lang w:val="en-GB"/>
              </w:rPr>
              <w:t xml:space="preserve"> </w:t>
            </w:r>
            <w:r w:rsidR="00493C23" w:rsidRPr="2E4D44E8">
              <w:rPr>
                <w:sz w:val="24"/>
                <w:szCs w:val="24"/>
                <w:lang w:val="en-GB"/>
              </w:rPr>
              <w:t xml:space="preserve">The </w:t>
            </w:r>
            <w:r w:rsidR="00534062" w:rsidRPr="2E4D44E8">
              <w:rPr>
                <w:sz w:val="24"/>
                <w:szCs w:val="24"/>
                <w:lang w:val="en-GB"/>
              </w:rPr>
              <w:t xml:space="preserve">Business </w:t>
            </w:r>
            <w:r w:rsidR="00493C23" w:rsidRPr="2E4D44E8">
              <w:rPr>
                <w:sz w:val="24"/>
                <w:szCs w:val="24"/>
                <w:lang w:val="en-GB"/>
              </w:rPr>
              <w:t xml:space="preserve">Analytics Strategy </w:t>
            </w:r>
            <w:r w:rsidR="00534062" w:rsidRPr="2E4D44E8">
              <w:rPr>
                <w:sz w:val="24"/>
                <w:szCs w:val="24"/>
                <w:lang w:val="en-GB"/>
              </w:rPr>
              <w:t xml:space="preserve">is a new initiative </w:t>
            </w:r>
            <w:r w:rsidRPr="2E4D44E8">
              <w:rPr>
                <w:sz w:val="24"/>
                <w:szCs w:val="24"/>
                <w:lang w:val="en-GB"/>
              </w:rPr>
              <w:t>which has</w:t>
            </w:r>
            <w:r w:rsidR="00534062" w:rsidRPr="2E4D44E8">
              <w:rPr>
                <w:sz w:val="24"/>
                <w:szCs w:val="24"/>
                <w:lang w:val="en-GB"/>
              </w:rPr>
              <w:t xml:space="preserve"> support</w:t>
            </w:r>
            <w:r w:rsidR="00493C23" w:rsidRPr="2E4D44E8">
              <w:rPr>
                <w:sz w:val="24"/>
                <w:szCs w:val="24"/>
                <w:lang w:val="en-GB"/>
              </w:rPr>
              <w:t xml:space="preserve"> at the Vice-Chancellor’s Executive level</w:t>
            </w:r>
            <w:r w:rsidR="00534062" w:rsidRPr="2E4D44E8">
              <w:rPr>
                <w:sz w:val="24"/>
                <w:szCs w:val="24"/>
                <w:lang w:val="en-GB"/>
              </w:rPr>
              <w:t>. T</w:t>
            </w:r>
            <w:r w:rsidR="00C13FFC" w:rsidRPr="2E4D44E8">
              <w:rPr>
                <w:sz w:val="24"/>
                <w:szCs w:val="24"/>
                <w:lang w:val="en-GB"/>
              </w:rPr>
              <w:t>his role is central to advancing th</w:t>
            </w:r>
            <w:r w:rsidR="00255DB4" w:rsidRPr="2E4D44E8">
              <w:rPr>
                <w:sz w:val="24"/>
                <w:szCs w:val="24"/>
                <w:lang w:val="en-GB"/>
              </w:rPr>
              <w:t>e transformational</w:t>
            </w:r>
            <w:r w:rsidR="00C13FFC" w:rsidRPr="2E4D44E8">
              <w:rPr>
                <w:sz w:val="24"/>
                <w:szCs w:val="24"/>
                <w:lang w:val="en-GB"/>
              </w:rPr>
              <w:t xml:space="preserve"> business analytics programme </w:t>
            </w:r>
            <w:r w:rsidR="00D55C0A" w:rsidRPr="2E4D44E8">
              <w:rPr>
                <w:sz w:val="24"/>
                <w:szCs w:val="24"/>
                <w:lang w:val="en-GB"/>
              </w:rPr>
              <w:t xml:space="preserve">by </w:t>
            </w:r>
            <w:r w:rsidRPr="2E4D44E8">
              <w:rPr>
                <w:sz w:val="24"/>
                <w:szCs w:val="24"/>
                <w:lang w:val="en-GB"/>
              </w:rPr>
              <w:t>implementing</w:t>
            </w:r>
            <w:r w:rsidR="00534062" w:rsidRPr="2E4D44E8">
              <w:rPr>
                <w:sz w:val="24"/>
                <w:szCs w:val="24"/>
                <w:lang w:val="en-GB"/>
              </w:rPr>
              <w:t xml:space="preserve"> the strategy both </w:t>
            </w:r>
            <w:r w:rsidR="00C13FFC" w:rsidRPr="2E4D44E8">
              <w:rPr>
                <w:sz w:val="24"/>
                <w:szCs w:val="24"/>
                <w:lang w:val="en-GB"/>
              </w:rPr>
              <w:t xml:space="preserve">as a complete </w:t>
            </w:r>
            <w:r w:rsidR="00534062" w:rsidRPr="2E4D44E8">
              <w:rPr>
                <w:sz w:val="24"/>
                <w:szCs w:val="24"/>
                <w:lang w:val="en-GB"/>
              </w:rPr>
              <w:t xml:space="preserve">reporting and analytics </w:t>
            </w:r>
            <w:r w:rsidR="00C13FFC" w:rsidRPr="2E4D44E8">
              <w:rPr>
                <w:sz w:val="24"/>
                <w:szCs w:val="24"/>
                <w:lang w:val="en-GB"/>
              </w:rPr>
              <w:t xml:space="preserve">service </w:t>
            </w:r>
            <w:r w:rsidR="4A3AF7CF" w:rsidRPr="2E4D44E8">
              <w:rPr>
                <w:sz w:val="24"/>
                <w:szCs w:val="24"/>
                <w:lang w:val="en-GB"/>
              </w:rPr>
              <w:t xml:space="preserve">from SIP </w:t>
            </w:r>
            <w:r w:rsidR="00B217AB" w:rsidRPr="2E4D44E8">
              <w:rPr>
                <w:sz w:val="24"/>
                <w:szCs w:val="24"/>
                <w:lang w:val="en-GB"/>
              </w:rPr>
              <w:t xml:space="preserve">and </w:t>
            </w:r>
            <w:r w:rsidR="00534062" w:rsidRPr="2E4D44E8">
              <w:rPr>
                <w:sz w:val="24"/>
                <w:szCs w:val="24"/>
                <w:lang w:val="en-GB"/>
              </w:rPr>
              <w:t>by developing a c</w:t>
            </w:r>
            <w:r w:rsidR="00B217AB" w:rsidRPr="2E4D44E8">
              <w:rPr>
                <w:sz w:val="24"/>
                <w:szCs w:val="24"/>
                <w:lang w:val="en-GB"/>
              </w:rPr>
              <w:t xml:space="preserve">ommunity of </w:t>
            </w:r>
            <w:r w:rsidR="00534062" w:rsidRPr="2E4D44E8">
              <w:rPr>
                <w:sz w:val="24"/>
                <w:szCs w:val="24"/>
                <w:lang w:val="en-GB"/>
              </w:rPr>
              <w:t>e</w:t>
            </w:r>
            <w:r w:rsidR="00B217AB" w:rsidRPr="2E4D44E8">
              <w:rPr>
                <w:sz w:val="24"/>
                <w:szCs w:val="24"/>
                <w:lang w:val="en-GB"/>
              </w:rPr>
              <w:t xml:space="preserve">xcellence </w:t>
            </w:r>
            <w:r w:rsidR="00B93F98" w:rsidRPr="2E4D44E8">
              <w:rPr>
                <w:sz w:val="24"/>
                <w:szCs w:val="24"/>
                <w:lang w:val="en-GB"/>
              </w:rPr>
              <w:t xml:space="preserve">(CoE) </w:t>
            </w:r>
            <w:r w:rsidR="30D67C02" w:rsidRPr="2E4D44E8">
              <w:rPr>
                <w:sz w:val="24"/>
                <w:szCs w:val="24"/>
                <w:lang w:val="en-GB"/>
              </w:rPr>
              <w:t xml:space="preserve">and Data Analytics Community of Practice (DACoP) </w:t>
            </w:r>
            <w:r w:rsidR="00B217AB" w:rsidRPr="2E4D44E8">
              <w:rPr>
                <w:sz w:val="24"/>
                <w:szCs w:val="24"/>
                <w:lang w:val="en-GB"/>
              </w:rPr>
              <w:t>a</w:t>
            </w:r>
            <w:r w:rsidR="00C13FFC" w:rsidRPr="2E4D44E8">
              <w:rPr>
                <w:sz w:val="24"/>
                <w:szCs w:val="24"/>
                <w:lang w:val="en-GB"/>
              </w:rPr>
              <w:t xml:space="preserve">t the University of Derby. </w:t>
            </w:r>
          </w:p>
          <w:p w14:paraId="6A05A809" w14:textId="5CDF6A1D" w:rsidR="004A50DA" w:rsidRPr="00716210" w:rsidRDefault="004A50DA" w:rsidP="2E4D44E8">
            <w:pPr>
              <w:spacing w:after="0" w:line="240" w:lineRule="auto"/>
              <w:rPr>
                <w:sz w:val="24"/>
                <w:szCs w:val="24"/>
                <w:lang w:val="en-GB"/>
              </w:rPr>
            </w:pPr>
          </w:p>
        </w:tc>
      </w:tr>
      <w:tr w:rsidR="0090033B" w:rsidRPr="002D5776" w14:paraId="03B2C3AF" w14:textId="77777777" w:rsidTr="35B256E6">
        <w:trPr>
          <w:jc w:val="center"/>
        </w:trPr>
        <w:tc>
          <w:tcPr>
            <w:tcW w:w="10490" w:type="dxa"/>
            <w:shd w:val="clear" w:color="auto" w:fill="D9D9D9" w:themeFill="background1" w:themeFillShade="D9"/>
          </w:tcPr>
          <w:p w14:paraId="44258CB5" w14:textId="77777777" w:rsidR="0090033B" w:rsidRPr="004C0B99" w:rsidRDefault="006848AD" w:rsidP="002D5776">
            <w:pPr>
              <w:spacing w:before="120" w:after="120" w:line="240" w:lineRule="auto"/>
              <w:rPr>
                <w:rFonts w:ascii="Arial" w:hAnsi="Arial" w:cs="Arial"/>
                <w:b/>
              </w:rPr>
            </w:pPr>
            <w:r w:rsidRPr="004C0B99">
              <w:rPr>
                <w:rFonts w:ascii="Arial" w:hAnsi="Arial" w:cs="Arial"/>
                <w:b/>
              </w:rPr>
              <w:t>Principal A</w:t>
            </w:r>
            <w:r w:rsidR="004B1564" w:rsidRPr="004C0B99">
              <w:rPr>
                <w:rFonts w:ascii="Arial" w:hAnsi="Arial" w:cs="Arial"/>
                <w:b/>
              </w:rPr>
              <w:t>ccountabilities</w:t>
            </w:r>
          </w:p>
        </w:tc>
      </w:tr>
      <w:tr w:rsidR="0090033B" w:rsidRPr="002D5776" w14:paraId="7CC64D19" w14:textId="77777777" w:rsidTr="35B256E6">
        <w:trPr>
          <w:jc w:val="center"/>
        </w:trPr>
        <w:tc>
          <w:tcPr>
            <w:tcW w:w="10490" w:type="dxa"/>
            <w:shd w:val="clear" w:color="auto" w:fill="auto"/>
          </w:tcPr>
          <w:p w14:paraId="6C7997CB" w14:textId="1342BA1C" w:rsidR="00B30A52" w:rsidRPr="001D5A6B" w:rsidRDefault="00B30A52" w:rsidP="008F0573">
            <w:pPr>
              <w:numPr>
                <w:ilvl w:val="0"/>
                <w:numId w:val="49"/>
              </w:numPr>
              <w:spacing w:after="0" w:line="240" w:lineRule="auto"/>
              <w:rPr>
                <w:sz w:val="24"/>
                <w:szCs w:val="24"/>
                <w:lang w:val="en-GB"/>
              </w:rPr>
            </w:pPr>
            <w:r w:rsidRPr="35B256E6">
              <w:rPr>
                <w:sz w:val="24"/>
                <w:szCs w:val="24"/>
                <w:lang w:val="en-GB"/>
              </w:rPr>
              <w:t xml:space="preserve">Lead the </w:t>
            </w:r>
            <w:r w:rsidR="57176572" w:rsidRPr="35B256E6">
              <w:rPr>
                <w:sz w:val="24"/>
                <w:szCs w:val="24"/>
                <w:lang w:val="en-GB"/>
              </w:rPr>
              <w:t xml:space="preserve">initial </w:t>
            </w:r>
            <w:r w:rsidRPr="35B256E6">
              <w:rPr>
                <w:sz w:val="24"/>
                <w:szCs w:val="24"/>
                <w:lang w:val="en-GB"/>
              </w:rPr>
              <w:t>establishment and roll-out of</w:t>
            </w:r>
            <w:r w:rsidR="00D26FFA" w:rsidRPr="35B256E6">
              <w:rPr>
                <w:sz w:val="24"/>
                <w:szCs w:val="24"/>
                <w:lang w:val="en-GB"/>
              </w:rPr>
              <w:t xml:space="preserve"> the </w:t>
            </w:r>
            <w:r w:rsidRPr="35B256E6">
              <w:rPr>
                <w:sz w:val="24"/>
                <w:szCs w:val="24"/>
                <w:lang w:val="en-GB"/>
              </w:rPr>
              <w:t>Business</w:t>
            </w:r>
            <w:r w:rsidR="00D26FFA" w:rsidRPr="35B256E6">
              <w:rPr>
                <w:sz w:val="24"/>
                <w:szCs w:val="24"/>
                <w:lang w:val="en-GB"/>
              </w:rPr>
              <w:t xml:space="preserve"> Analytics </w:t>
            </w:r>
            <w:r w:rsidR="00B93F98" w:rsidRPr="35B256E6">
              <w:rPr>
                <w:sz w:val="24"/>
                <w:szCs w:val="24"/>
                <w:lang w:val="en-GB"/>
              </w:rPr>
              <w:t>Strategy and Roadmap (BASR)</w:t>
            </w:r>
            <w:r w:rsidR="00D26FFA" w:rsidRPr="35B256E6">
              <w:rPr>
                <w:sz w:val="24"/>
                <w:szCs w:val="24"/>
                <w:lang w:val="en-GB"/>
              </w:rPr>
              <w:t xml:space="preserve">, </w:t>
            </w:r>
            <w:r w:rsidR="008F0573" w:rsidRPr="35B256E6">
              <w:rPr>
                <w:sz w:val="24"/>
                <w:szCs w:val="24"/>
                <w:lang w:val="en-GB"/>
              </w:rPr>
              <w:t>ensuring business analytics programme goals are realised and support the review of the business analytics strategy objectives and approach</w:t>
            </w:r>
            <w:r w:rsidR="00471FE3" w:rsidRPr="35B256E6">
              <w:rPr>
                <w:sz w:val="24"/>
                <w:szCs w:val="24"/>
                <w:lang w:val="en-GB"/>
              </w:rPr>
              <w:t>.</w:t>
            </w:r>
          </w:p>
          <w:p w14:paraId="3609931A" w14:textId="6BCE714D" w:rsidR="4091EF2B" w:rsidRDefault="4091EF2B" w:rsidP="35B256E6">
            <w:pPr>
              <w:numPr>
                <w:ilvl w:val="0"/>
                <w:numId w:val="49"/>
              </w:numPr>
              <w:spacing w:after="0" w:line="240" w:lineRule="auto"/>
              <w:rPr>
                <w:rFonts w:cs="Calibri"/>
                <w:sz w:val="24"/>
                <w:szCs w:val="24"/>
                <w:lang w:val="en-GB"/>
              </w:rPr>
            </w:pPr>
            <w:r w:rsidRPr="35B256E6">
              <w:rPr>
                <w:sz w:val="24"/>
                <w:szCs w:val="24"/>
                <w:lang w:val="en-GB"/>
              </w:rPr>
              <w:t xml:space="preserve">Work with colleagues and stakeholders across the University to establish </w:t>
            </w:r>
            <w:r w:rsidR="2DF450EA" w:rsidRPr="35B256E6">
              <w:rPr>
                <w:sz w:val="24"/>
                <w:szCs w:val="24"/>
                <w:lang w:val="en-GB"/>
              </w:rPr>
              <w:t xml:space="preserve">and provide ongoing leadership for </w:t>
            </w:r>
            <w:r w:rsidRPr="35B256E6">
              <w:rPr>
                <w:sz w:val="24"/>
                <w:szCs w:val="24"/>
                <w:lang w:val="en-GB"/>
              </w:rPr>
              <w:t>an Analytics Centre of Excellence (CoE) and Data Analytics Community of Practice (DACoP) which defines and supports a consistent approach to defining, developing and delivering analytics embedded through a hub and spoke model.</w:t>
            </w:r>
          </w:p>
          <w:p w14:paraId="65B8E963" w14:textId="085781FF" w:rsidR="4091EF2B" w:rsidRDefault="4091EF2B" w:rsidP="35B256E6">
            <w:pPr>
              <w:pStyle w:val="ListParagraph"/>
              <w:numPr>
                <w:ilvl w:val="0"/>
                <w:numId w:val="49"/>
              </w:numPr>
              <w:spacing w:after="0" w:line="240" w:lineRule="auto"/>
              <w:rPr>
                <w:rFonts w:cs="Calibri"/>
                <w:sz w:val="24"/>
                <w:szCs w:val="24"/>
              </w:rPr>
            </w:pPr>
            <w:r w:rsidRPr="35B256E6">
              <w:rPr>
                <w:sz w:val="24"/>
                <w:szCs w:val="24"/>
              </w:rPr>
              <w:t xml:space="preserve">Work closely with Professional Service (PS) Heads to ensure that DACoP initiatives and coordinated production activities align with PS unit priorities. </w:t>
            </w:r>
          </w:p>
          <w:p w14:paraId="733B4BDB" w14:textId="74EACAAE" w:rsidR="305C5B97" w:rsidRDefault="305C5B97" w:rsidP="35B256E6">
            <w:pPr>
              <w:numPr>
                <w:ilvl w:val="0"/>
                <w:numId w:val="49"/>
              </w:numPr>
              <w:spacing w:after="0" w:line="240" w:lineRule="auto"/>
              <w:rPr>
                <w:sz w:val="24"/>
                <w:szCs w:val="24"/>
                <w:lang w:val="en-GB"/>
              </w:rPr>
            </w:pPr>
            <w:r w:rsidRPr="35B256E6">
              <w:rPr>
                <w:sz w:val="24"/>
                <w:szCs w:val="24"/>
                <w:lang w:val="en-GB"/>
              </w:rPr>
              <w:t xml:space="preserve">Define and embed the </w:t>
            </w:r>
            <w:r w:rsidR="375BFF18" w:rsidRPr="35B256E6">
              <w:rPr>
                <w:sz w:val="24"/>
                <w:szCs w:val="24"/>
                <w:lang w:val="en-GB"/>
              </w:rPr>
              <w:t>longer-term</w:t>
            </w:r>
            <w:r w:rsidR="4AADB480" w:rsidRPr="35B256E6">
              <w:rPr>
                <w:sz w:val="24"/>
                <w:szCs w:val="24"/>
                <w:lang w:val="en-GB"/>
              </w:rPr>
              <w:t xml:space="preserve"> </w:t>
            </w:r>
            <w:r w:rsidR="7705EC47" w:rsidRPr="35B256E6">
              <w:rPr>
                <w:sz w:val="24"/>
                <w:szCs w:val="24"/>
                <w:lang w:val="en-GB"/>
              </w:rPr>
              <w:t xml:space="preserve">roadmap and </w:t>
            </w:r>
            <w:r w:rsidR="4AADB480" w:rsidRPr="35B256E6">
              <w:rPr>
                <w:sz w:val="24"/>
                <w:szCs w:val="24"/>
                <w:lang w:val="en-GB"/>
              </w:rPr>
              <w:t>d</w:t>
            </w:r>
            <w:r w:rsidRPr="35B256E6">
              <w:rPr>
                <w:sz w:val="24"/>
                <w:szCs w:val="24"/>
                <w:lang w:val="en-GB"/>
              </w:rPr>
              <w:t>ata strategy</w:t>
            </w:r>
            <w:r w:rsidR="6DF59D77" w:rsidRPr="35B256E6">
              <w:rPr>
                <w:sz w:val="24"/>
                <w:szCs w:val="24"/>
                <w:lang w:val="en-GB"/>
              </w:rPr>
              <w:t xml:space="preserve">, </w:t>
            </w:r>
            <w:r w:rsidRPr="35B256E6">
              <w:rPr>
                <w:sz w:val="24"/>
                <w:szCs w:val="24"/>
                <w:lang w:val="en-GB"/>
              </w:rPr>
              <w:t>establish</w:t>
            </w:r>
            <w:r w:rsidR="1B8E9B71" w:rsidRPr="35B256E6">
              <w:rPr>
                <w:sz w:val="24"/>
                <w:szCs w:val="24"/>
                <w:lang w:val="en-GB"/>
              </w:rPr>
              <w:t>ing</w:t>
            </w:r>
            <w:r w:rsidRPr="35B256E6">
              <w:rPr>
                <w:sz w:val="24"/>
                <w:szCs w:val="24"/>
                <w:lang w:val="en-GB"/>
              </w:rPr>
              <w:t xml:space="preserve"> appropriate data governance and data management arrangements</w:t>
            </w:r>
            <w:r w:rsidR="3C262596" w:rsidRPr="35B256E6">
              <w:rPr>
                <w:sz w:val="24"/>
                <w:szCs w:val="24"/>
                <w:lang w:val="en-GB"/>
              </w:rPr>
              <w:t xml:space="preserve"> and developing plans for </w:t>
            </w:r>
            <w:r w:rsidR="1E60DFA3" w:rsidRPr="35B256E6">
              <w:rPr>
                <w:sz w:val="24"/>
                <w:szCs w:val="24"/>
                <w:lang w:val="en-GB"/>
              </w:rPr>
              <w:t>continuous improvement.</w:t>
            </w:r>
          </w:p>
          <w:p w14:paraId="64C26750" w14:textId="63052004" w:rsidR="19691C3F" w:rsidRDefault="19691C3F" w:rsidP="35B256E6">
            <w:pPr>
              <w:numPr>
                <w:ilvl w:val="0"/>
                <w:numId w:val="49"/>
              </w:numPr>
              <w:spacing w:after="0" w:line="240" w:lineRule="auto"/>
              <w:rPr>
                <w:rFonts w:cs="Calibri"/>
                <w:sz w:val="24"/>
                <w:szCs w:val="24"/>
                <w:lang w:val="en-GB"/>
              </w:rPr>
            </w:pPr>
            <w:r w:rsidRPr="35B256E6">
              <w:rPr>
                <w:sz w:val="24"/>
                <w:szCs w:val="24"/>
                <w:lang w:val="en-GB"/>
              </w:rPr>
              <w:t>Work with IT Services to identify, develop and document new types and sources of data to enable business innovation and strategic insights, reviewing and amending these in response to changing business need.</w:t>
            </w:r>
          </w:p>
          <w:p w14:paraId="686FB6C1" w14:textId="4BB34D8A" w:rsidR="19691C3F" w:rsidRDefault="19691C3F" w:rsidP="35B256E6">
            <w:pPr>
              <w:pStyle w:val="ListParagraph"/>
              <w:numPr>
                <w:ilvl w:val="0"/>
                <w:numId w:val="49"/>
              </w:numPr>
              <w:spacing w:after="0" w:line="240" w:lineRule="auto"/>
              <w:rPr>
                <w:rFonts w:cs="Calibri"/>
                <w:sz w:val="24"/>
                <w:szCs w:val="24"/>
              </w:rPr>
            </w:pPr>
            <w:r w:rsidRPr="35B256E6">
              <w:rPr>
                <w:sz w:val="24"/>
                <w:szCs w:val="24"/>
              </w:rPr>
              <w:t xml:space="preserve">Work with IT Services to define the data infrastructure and data sources suitable for the data analytics programme and delivery of outputs. </w:t>
            </w:r>
          </w:p>
          <w:p w14:paraId="568AC776" w14:textId="54327AC8" w:rsidR="002423BD" w:rsidRDefault="002423BD" w:rsidP="35B256E6">
            <w:pPr>
              <w:numPr>
                <w:ilvl w:val="0"/>
                <w:numId w:val="49"/>
              </w:numPr>
              <w:spacing w:after="0" w:line="240" w:lineRule="auto"/>
              <w:rPr>
                <w:sz w:val="24"/>
                <w:szCs w:val="24"/>
                <w:lang w:val="en-GB"/>
              </w:rPr>
            </w:pPr>
            <w:r w:rsidRPr="35B256E6">
              <w:rPr>
                <w:sz w:val="24"/>
                <w:szCs w:val="24"/>
                <w:lang w:val="en-GB"/>
              </w:rPr>
              <w:lastRenderedPageBreak/>
              <w:t xml:space="preserve">Develop and maintain key documentation for business analytics reporting tools, user interface/interaction and design standards, for use by practitioners across all Professional Services. </w:t>
            </w:r>
          </w:p>
          <w:p w14:paraId="7A99AEC0" w14:textId="1112A8A3" w:rsidR="00D24079" w:rsidRDefault="77270C35" w:rsidP="008F0573">
            <w:pPr>
              <w:numPr>
                <w:ilvl w:val="0"/>
                <w:numId w:val="49"/>
              </w:numPr>
              <w:spacing w:after="0" w:line="240" w:lineRule="auto"/>
              <w:rPr>
                <w:sz w:val="24"/>
                <w:szCs w:val="24"/>
                <w:lang w:val="en-GB"/>
              </w:rPr>
            </w:pPr>
            <w:r w:rsidRPr="35B256E6">
              <w:rPr>
                <w:sz w:val="24"/>
                <w:szCs w:val="24"/>
                <w:lang w:val="en-GB"/>
              </w:rPr>
              <w:t>A</w:t>
            </w:r>
            <w:r w:rsidR="00D24079" w:rsidRPr="35B256E6">
              <w:rPr>
                <w:sz w:val="24"/>
                <w:szCs w:val="24"/>
                <w:lang w:val="en-GB"/>
              </w:rPr>
              <w:t xml:space="preserve">dvise Professional Services on options for developing and publishing reports and analytics which support strategic decision making and insight driven planning </w:t>
            </w:r>
            <w:r w:rsidR="00471FE3" w:rsidRPr="35B256E6">
              <w:rPr>
                <w:sz w:val="24"/>
                <w:szCs w:val="24"/>
                <w:lang w:val="en-GB"/>
              </w:rPr>
              <w:t>activities.</w:t>
            </w:r>
            <w:r w:rsidR="00D24079" w:rsidRPr="35B256E6">
              <w:rPr>
                <w:sz w:val="24"/>
                <w:szCs w:val="24"/>
                <w:lang w:val="en-GB"/>
              </w:rPr>
              <w:t xml:space="preserve"> </w:t>
            </w:r>
          </w:p>
          <w:p w14:paraId="741FB9FE" w14:textId="682D61DC" w:rsidR="0099210A" w:rsidRDefault="0099210A" w:rsidP="008F0573">
            <w:pPr>
              <w:numPr>
                <w:ilvl w:val="0"/>
                <w:numId w:val="49"/>
              </w:numPr>
              <w:spacing w:after="0" w:line="240" w:lineRule="auto"/>
              <w:rPr>
                <w:sz w:val="24"/>
                <w:szCs w:val="24"/>
                <w:lang w:val="en-GB"/>
              </w:rPr>
            </w:pPr>
            <w:r w:rsidRPr="35B256E6">
              <w:rPr>
                <w:sz w:val="24"/>
                <w:szCs w:val="24"/>
                <w:lang w:val="en-GB"/>
              </w:rPr>
              <w:t xml:space="preserve">Work closely with </w:t>
            </w:r>
            <w:r w:rsidR="00D24079" w:rsidRPr="35B256E6">
              <w:rPr>
                <w:sz w:val="24"/>
                <w:szCs w:val="24"/>
                <w:lang w:val="en-GB"/>
              </w:rPr>
              <w:t>DACoP</w:t>
            </w:r>
            <w:r w:rsidR="06A93EE8" w:rsidRPr="35B256E6">
              <w:rPr>
                <w:sz w:val="24"/>
                <w:szCs w:val="24"/>
                <w:lang w:val="en-GB"/>
              </w:rPr>
              <w:t xml:space="preserve"> </w:t>
            </w:r>
            <w:r w:rsidRPr="35B256E6">
              <w:rPr>
                <w:sz w:val="24"/>
                <w:szCs w:val="24"/>
                <w:lang w:val="en-GB"/>
              </w:rPr>
              <w:t xml:space="preserve">to ensure coordinated delivery and support for Colleges, end users, analysts and Professional Services through a highly visible, impactful and valued analytics service aligned with University strategic </w:t>
            </w:r>
            <w:r w:rsidR="00471FE3" w:rsidRPr="35B256E6">
              <w:rPr>
                <w:sz w:val="24"/>
                <w:szCs w:val="24"/>
                <w:lang w:val="en-GB"/>
              </w:rPr>
              <w:t>priorities.</w:t>
            </w:r>
          </w:p>
          <w:p w14:paraId="48E4E0F8" w14:textId="0E52868C" w:rsidR="00D26FFA" w:rsidRPr="00D26FFA" w:rsidRDefault="008F0573" w:rsidP="2E4D44E8">
            <w:pPr>
              <w:numPr>
                <w:ilvl w:val="0"/>
                <w:numId w:val="49"/>
              </w:numPr>
              <w:spacing w:after="0" w:line="240" w:lineRule="auto"/>
              <w:rPr>
                <w:rFonts w:cs="Calibri"/>
                <w:sz w:val="24"/>
                <w:szCs w:val="24"/>
                <w:lang w:val="en-GB"/>
              </w:rPr>
            </w:pPr>
            <w:r w:rsidRPr="35B256E6">
              <w:rPr>
                <w:sz w:val="24"/>
                <w:szCs w:val="24"/>
                <w:lang w:val="en-GB"/>
              </w:rPr>
              <w:t xml:space="preserve">Maintain </w:t>
            </w:r>
            <w:r w:rsidR="00D24079" w:rsidRPr="35B256E6">
              <w:rPr>
                <w:sz w:val="24"/>
                <w:szCs w:val="24"/>
                <w:lang w:val="en-GB"/>
              </w:rPr>
              <w:t xml:space="preserve">an </w:t>
            </w:r>
            <w:r w:rsidRPr="35B256E6">
              <w:rPr>
                <w:sz w:val="24"/>
                <w:szCs w:val="24"/>
                <w:lang w:val="en-GB"/>
              </w:rPr>
              <w:t>external network to support DACoP members</w:t>
            </w:r>
            <w:r w:rsidR="22449B7C" w:rsidRPr="35B256E6">
              <w:rPr>
                <w:sz w:val="24"/>
                <w:szCs w:val="24"/>
                <w:lang w:val="en-GB"/>
              </w:rPr>
              <w:t>’</w:t>
            </w:r>
            <w:r w:rsidRPr="35B256E6">
              <w:rPr>
                <w:sz w:val="24"/>
                <w:szCs w:val="24"/>
                <w:lang w:val="en-GB"/>
              </w:rPr>
              <w:t xml:space="preserve"> professional development. Share opportunities for training and development </w:t>
            </w:r>
            <w:r w:rsidR="00D24079" w:rsidRPr="35B256E6">
              <w:rPr>
                <w:sz w:val="24"/>
                <w:szCs w:val="24"/>
                <w:lang w:val="en-GB"/>
              </w:rPr>
              <w:t>and e</w:t>
            </w:r>
            <w:r w:rsidRPr="35B256E6">
              <w:rPr>
                <w:sz w:val="24"/>
                <w:szCs w:val="24"/>
                <w:lang w:val="en-GB"/>
              </w:rPr>
              <w:t xml:space="preserve">nsure an upward skill trajectory </w:t>
            </w:r>
            <w:r w:rsidR="0158D39E" w:rsidRPr="35B256E6">
              <w:rPr>
                <w:sz w:val="24"/>
                <w:szCs w:val="24"/>
                <w:lang w:val="en-GB"/>
              </w:rPr>
              <w:t>and capability.</w:t>
            </w:r>
          </w:p>
          <w:p w14:paraId="110AB8C8" w14:textId="6C86EAD5" w:rsidR="00D26FFA" w:rsidRPr="00D26FFA" w:rsidRDefault="00D55C0A" w:rsidP="35B256E6">
            <w:pPr>
              <w:numPr>
                <w:ilvl w:val="0"/>
                <w:numId w:val="49"/>
              </w:numPr>
              <w:spacing w:after="0" w:line="240" w:lineRule="auto"/>
              <w:rPr>
                <w:rFonts w:cs="Calibri"/>
                <w:sz w:val="24"/>
                <w:szCs w:val="24"/>
                <w:lang w:val="en-GB"/>
              </w:rPr>
            </w:pPr>
            <w:r w:rsidRPr="35B256E6">
              <w:rPr>
                <w:sz w:val="24"/>
                <w:szCs w:val="24"/>
                <w:lang w:val="en-GB"/>
              </w:rPr>
              <w:t xml:space="preserve">Work with the DACoP to </w:t>
            </w:r>
            <w:r w:rsidR="007C6ED6" w:rsidRPr="35B256E6">
              <w:rPr>
                <w:sz w:val="24"/>
                <w:szCs w:val="24"/>
                <w:lang w:val="en-GB"/>
              </w:rPr>
              <w:t>e</w:t>
            </w:r>
            <w:r w:rsidR="00D26FFA" w:rsidRPr="35B256E6">
              <w:rPr>
                <w:sz w:val="24"/>
                <w:szCs w:val="24"/>
                <w:lang w:val="en-GB"/>
              </w:rPr>
              <w:t xml:space="preserve">nsure </w:t>
            </w:r>
            <w:r w:rsidR="7E0BBB9C" w:rsidRPr="35B256E6">
              <w:rPr>
                <w:sz w:val="24"/>
                <w:szCs w:val="24"/>
                <w:lang w:val="en-GB"/>
              </w:rPr>
              <w:t>analytics and</w:t>
            </w:r>
            <w:r w:rsidR="00D26FFA" w:rsidRPr="35B256E6">
              <w:rPr>
                <w:sz w:val="24"/>
                <w:szCs w:val="24"/>
                <w:lang w:val="en-GB"/>
              </w:rPr>
              <w:t xml:space="preserve"> reporting are consistent and accurate</w:t>
            </w:r>
            <w:r w:rsidR="008F0573" w:rsidRPr="35B256E6">
              <w:rPr>
                <w:sz w:val="24"/>
                <w:szCs w:val="24"/>
                <w:lang w:val="en-GB"/>
              </w:rPr>
              <w:t xml:space="preserve">, promoting the benefits of </w:t>
            </w:r>
            <w:r w:rsidR="51E9CDEB" w:rsidRPr="35B256E6">
              <w:rPr>
                <w:sz w:val="24"/>
                <w:szCs w:val="24"/>
                <w:lang w:val="en-GB"/>
              </w:rPr>
              <w:t xml:space="preserve">high-quality </w:t>
            </w:r>
            <w:r w:rsidR="008F0573" w:rsidRPr="35B256E6">
              <w:rPr>
                <w:sz w:val="24"/>
                <w:szCs w:val="24"/>
                <w:lang w:val="en-GB"/>
              </w:rPr>
              <w:t xml:space="preserve">data and reporting to realise effective decision making and efficiencies in the </w:t>
            </w:r>
            <w:r w:rsidR="00471FE3" w:rsidRPr="35B256E6">
              <w:rPr>
                <w:sz w:val="24"/>
                <w:szCs w:val="24"/>
                <w:lang w:val="en-GB"/>
              </w:rPr>
              <w:t>business</w:t>
            </w:r>
            <w:r w:rsidR="4998C8A1" w:rsidRPr="35B256E6">
              <w:rPr>
                <w:sz w:val="24"/>
                <w:szCs w:val="24"/>
                <w:lang w:val="en-GB"/>
              </w:rPr>
              <w:t xml:space="preserve"> and establishing processes for timely update and correction of data.</w:t>
            </w:r>
          </w:p>
          <w:p w14:paraId="4B7E4E3D" w14:textId="77777777" w:rsidR="00D24079" w:rsidRPr="00D26FFA" w:rsidRDefault="00D24079" w:rsidP="00D24079">
            <w:pPr>
              <w:numPr>
                <w:ilvl w:val="0"/>
                <w:numId w:val="49"/>
              </w:numPr>
              <w:spacing w:after="0" w:line="240" w:lineRule="auto"/>
              <w:rPr>
                <w:sz w:val="24"/>
                <w:szCs w:val="24"/>
                <w:lang w:val="en-GB"/>
              </w:rPr>
            </w:pPr>
            <w:r w:rsidRPr="35B256E6">
              <w:rPr>
                <w:sz w:val="24"/>
                <w:szCs w:val="24"/>
                <w:lang w:val="en-GB"/>
              </w:rPr>
              <w:t xml:space="preserve">Define, manage and advance </w:t>
            </w:r>
            <w:r w:rsidR="00146FE2" w:rsidRPr="35B256E6">
              <w:rPr>
                <w:sz w:val="24"/>
                <w:szCs w:val="24"/>
                <w:lang w:val="en-GB"/>
              </w:rPr>
              <w:t xml:space="preserve">data governance by establishing </w:t>
            </w:r>
            <w:r w:rsidRPr="35B256E6">
              <w:rPr>
                <w:sz w:val="24"/>
                <w:szCs w:val="24"/>
                <w:lang w:val="en-GB"/>
              </w:rPr>
              <w:t xml:space="preserve">best practice principles, policies and programs for data stewardship, advocacy and custodianship of data, reporting and </w:t>
            </w:r>
            <w:r w:rsidR="00471FE3" w:rsidRPr="35B256E6">
              <w:rPr>
                <w:sz w:val="24"/>
                <w:szCs w:val="24"/>
                <w:lang w:val="en-GB"/>
              </w:rPr>
              <w:t>analytics.</w:t>
            </w:r>
          </w:p>
          <w:p w14:paraId="4D3CA5D6" w14:textId="77777777" w:rsidR="00D55C0A" w:rsidRDefault="00D55C0A" w:rsidP="008F0573">
            <w:pPr>
              <w:numPr>
                <w:ilvl w:val="0"/>
                <w:numId w:val="49"/>
              </w:numPr>
              <w:spacing w:after="0" w:line="240" w:lineRule="auto"/>
              <w:rPr>
                <w:sz w:val="24"/>
                <w:szCs w:val="24"/>
                <w:lang w:val="en-GB"/>
              </w:rPr>
            </w:pPr>
            <w:r w:rsidRPr="35B256E6">
              <w:rPr>
                <w:sz w:val="24"/>
                <w:szCs w:val="24"/>
                <w:lang w:val="en-GB"/>
              </w:rPr>
              <w:t xml:space="preserve">Work with IT Services to </w:t>
            </w:r>
            <w:r w:rsidR="0099210A" w:rsidRPr="35B256E6">
              <w:rPr>
                <w:sz w:val="24"/>
                <w:szCs w:val="24"/>
                <w:lang w:val="en-GB"/>
              </w:rPr>
              <w:t xml:space="preserve">assess suitable technologies and make them available, </w:t>
            </w:r>
            <w:r w:rsidRPr="35B256E6">
              <w:rPr>
                <w:sz w:val="24"/>
                <w:szCs w:val="24"/>
                <w:lang w:val="en-GB"/>
              </w:rPr>
              <w:t>ensur</w:t>
            </w:r>
            <w:r w:rsidR="0099210A" w:rsidRPr="35B256E6">
              <w:rPr>
                <w:sz w:val="24"/>
                <w:szCs w:val="24"/>
                <w:lang w:val="en-GB"/>
              </w:rPr>
              <w:t>ing</w:t>
            </w:r>
            <w:r w:rsidRPr="35B256E6">
              <w:rPr>
                <w:sz w:val="24"/>
                <w:szCs w:val="24"/>
                <w:lang w:val="en-GB"/>
              </w:rPr>
              <w:t xml:space="preserve"> the availability of a suitable suite of reporting tools which are appropriate to a range</w:t>
            </w:r>
            <w:r w:rsidR="001D5A6B" w:rsidRPr="35B256E6">
              <w:rPr>
                <w:sz w:val="24"/>
                <w:szCs w:val="24"/>
                <w:lang w:val="en-GB"/>
              </w:rPr>
              <w:t xml:space="preserve"> of user requirements</w:t>
            </w:r>
            <w:r w:rsidRPr="35B256E6">
              <w:rPr>
                <w:sz w:val="24"/>
                <w:szCs w:val="24"/>
                <w:lang w:val="en-GB"/>
              </w:rPr>
              <w:t xml:space="preserve"> </w:t>
            </w:r>
            <w:r w:rsidR="0099210A" w:rsidRPr="35B256E6">
              <w:rPr>
                <w:sz w:val="24"/>
                <w:szCs w:val="24"/>
                <w:lang w:val="en-GB"/>
              </w:rPr>
              <w:t>and evaluating data and technical architectures to increase efficiency, reduce costs and manage complexity</w:t>
            </w:r>
            <w:r w:rsidR="00471FE3" w:rsidRPr="35B256E6">
              <w:rPr>
                <w:sz w:val="24"/>
                <w:szCs w:val="24"/>
                <w:lang w:val="en-GB"/>
              </w:rPr>
              <w:t>.</w:t>
            </w:r>
          </w:p>
          <w:p w14:paraId="7E4B22D9" w14:textId="0DC86A7D" w:rsidR="00F24FCD" w:rsidRDefault="00F24FCD" w:rsidP="35B256E6">
            <w:pPr>
              <w:numPr>
                <w:ilvl w:val="0"/>
                <w:numId w:val="49"/>
              </w:numPr>
              <w:spacing w:after="0" w:line="240" w:lineRule="auto"/>
              <w:rPr>
                <w:rFonts w:cs="Calibri"/>
                <w:sz w:val="24"/>
                <w:szCs w:val="24"/>
                <w:lang w:val="en-GB"/>
              </w:rPr>
            </w:pPr>
            <w:r w:rsidRPr="35B256E6">
              <w:rPr>
                <w:sz w:val="24"/>
                <w:szCs w:val="24"/>
                <w:lang w:val="en-GB"/>
              </w:rPr>
              <w:t xml:space="preserve">Work </w:t>
            </w:r>
            <w:r w:rsidR="008F0573" w:rsidRPr="35B256E6">
              <w:rPr>
                <w:sz w:val="24"/>
                <w:szCs w:val="24"/>
                <w:lang w:val="en-GB"/>
              </w:rPr>
              <w:t xml:space="preserve">with IT Services to </w:t>
            </w:r>
            <w:r w:rsidR="1F0EA452" w:rsidRPr="35B256E6">
              <w:rPr>
                <w:sz w:val="24"/>
                <w:szCs w:val="24"/>
                <w:lang w:val="en-GB"/>
              </w:rPr>
              <w:t>manage</w:t>
            </w:r>
            <w:r w:rsidR="008F0573" w:rsidRPr="35B256E6">
              <w:rPr>
                <w:sz w:val="24"/>
                <w:szCs w:val="24"/>
                <w:lang w:val="en-GB"/>
              </w:rPr>
              <w:t xml:space="preserve"> key vendors (e.g. Tableau, The Information Lab) for license renewal and services and consultancy support</w:t>
            </w:r>
            <w:r w:rsidR="46E0C701" w:rsidRPr="35B256E6">
              <w:rPr>
                <w:sz w:val="24"/>
                <w:szCs w:val="24"/>
                <w:lang w:val="en-GB"/>
              </w:rPr>
              <w:t>, overseeing the portfolio of user licences to facilitate the roll out of the strategy.</w:t>
            </w:r>
          </w:p>
          <w:p w14:paraId="5A39BBE3" w14:textId="77777777" w:rsidR="00B217AB" w:rsidRPr="008F0573" w:rsidRDefault="00B217AB" w:rsidP="008F0573">
            <w:pPr>
              <w:pStyle w:val="ListParagraph"/>
              <w:spacing w:after="0" w:line="240" w:lineRule="auto"/>
              <w:ind w:left="0"/>
              <w:rPr>
                <w:sz w:val="24"/>
                <w:szCs w:val="24"/>
              </w:rPr>
            </w:pPr>
          </w:p>
        </w:tc>
      </w:tr>
      <w:tr w:rsidR="006848AD" w:rsidRPr="002D5776" w14:paraId="41C8F396" w14:textId="77777777" w:rsidTr="35B256E6">
        <w:trPr>
          <w:trHeight w:val="285"/>
          <w:jc w:val="center"/>
        </w:trPr>
        <w:tc>
          <w:tcPr>
            <w:tcW w:w="10490" w:type="dxa"/>
            <w:shd w:val="clear" w:color="auto" w:fill="D9D9D9" w:themeFill="background1" w:themeFillShade="D9"/>
          </w:tcPr>
          <w:p w14:paraId="72A3D3EC" w14:textId="77777777" w:rsidR="008B0DB5" w:rsidRPr="004C0B99" w:rsidRDefault="003B167B" w:rsidP="002D5776">
            <w:pPr>
              <w:spacing w:before="120" w:after="120" w:line="240" w:lineRule="auto"/>
              <w:rPr>
                <w:rFonts w:ascii="Arial" w:eastAsia="Times New Roman" w:hAnsi="Arial" w:cs="Arial"/>
                <w:b/>
              </w:rPr>
            </w:pPr>
            <w:r w:rsidRPr="004C0B99">
              <w:rPr>
                <w:rFonts w:ascii="Arial" w:eastAsia="Times New Roman" w:hAnsi="Arial" w:cs="Arial"/>
                <w:b/>
              </w:rPr>
              <w:lastRenderedPageBreak/>
              <w:tab/>
            </w:r>
            <w:r w:rsidRPr="004C0B99">
              <w:rPr>
                <w:rFonts w:ascii="Arial" w:eastAsia="Times New Roman" w:hAnsi="Arial" w:cs="Arial"/>
                <w:b/>
              </w:rPr>
              <w:tab/>
            </w:r>
          </w:p>
        </w:tc>
      </w:tr>
      <w:tr w:rsidR="006848AD" w:rsidRPr="002D5776" w14:paraId="6C4E752D" w14:textId="77777777" w:rsidTr="35B256E6">
        <w:trPr>
          <w:trHeight w:val="5224"/>
          <w:jc w:val="center"/>
        </w:trPr>
        <w:tc>
          <w:tcPr>
            <w:tcW w:w="10490" w:type="dxa"/>
            <w:shd w:val="clear" w:color="auto" w:fill="auto"/>
          </w:tcPr>
          <w:p w14:paraId="6563AAB5" w14:textId="77777777" w:rsidR="00D46E5D" w:rsidRPr="00AF5EF6" w:rsidRDefault="00D46E5D" w:rsidP="001B28BA">
            <w:pPr>
              <w:spacing w:before="120"/>
              <w:ind w:left="-40"/>
              <w:rPr>
                <w:rFonts w:eastAsia="Times New Roman" w:cs="Calibri"/>
                <w:b/>
              </w:rPr>
            </w:pPr>
            <w:r w:rsidRPr="00AF5EF6">
              <w:rPr>
                <w:rFonts w:eastAsia="Times New Roman" w:cs="Calibri"/>
                <w:b/>
              </w:rPr>
              <w:t>Essential Criteria</w:t>
            </w:r>
          </w:p>
          <w:p w14:paraId="1029D731" w14:textId="77777777" w:rsidR="00892E17" w:rsidRPr="00AF5EF6" w:rsidRDefault="00716210" w:rsidP="004565FA">
            <w:pPr>
              <w:spacing w:before="60" w:after="60"/>
              <w:rPr>
                <w:rFonts w:cs="Calibri"/>
                <w:b/>
              </w:rPr>
            </w:pPr>
            <w:r w:rsidRPr="00AF5EF6">
              <w:rPr>
                <w:rFonts w:cs="Calibri"/>
                <w:b/>
              </w:rPr>
              <w:t>Qualifications</w:t>
            </w:r>
          </w:p>
          <w:p w14:paraId="5E747B1E" w14:textId="4D2490E0" w:rsidR="001B28BA" w:rsidRDefault="001B28BA" w:rsidP="00146FE2">
            <w:pPr>
              <w:pStyle w:val="ListParagraph"/>
              <w:numPr>
                <w:ilvl w:val="0"/>
                <w:numId w:val="45"/>
              </w:numPr>
              <w:spacing w:before="60" w:after="60" w:line="240" w:lineRule="auto"/>
              <w:rPr>
                <w:sz w:val="24"/>
                <w:szCs w:val="24"/>
              </w:rPr>
            </w:pPr>
            <w:r w:rsidRPr="6AFC6255">
              <w:rPr>
                <w:sz w:val="24"/>
                <w:szCs w:val="24"/>
              </w:rPr>
              <w:t>Degree in a relevant subject area or relevant sector experience</w:t>
            </w:r>
          </w:p>
          <w:p w14:paraId="7F523400" w14:textId="77777777" w:rsidR="00BE5B85" w:rsidRDefault="00BE5B85" w:rsidP="00BE5B85">
            <w:pPr>
              <w:pStyle w:val="ListParagraph"/>
              <w:numPr>
                <w:ilvl w:val="0"/>
                <w:numId w:val="45"/>
              </w:numPr>
              <w:spacing w:after="60" w:line="240" w:lineRule="auto"/>
              <w:rPr>
                <w:rFonts w:cs="Calibri"/>
                <w:sz w:val="24"/>
                <w:szCs w:val="24"/>
              </w:rPr>
            </w:pPr>
            <w:r w:rsidRPr="6AFC6255">
              <w:rPr>
                <w:sz w:val="24"/>
                <w:szCs w:val="24"/>
              </w:rPr>
              <w:t>A postgraduate qualification in a relevant subject area or relevant sector experience</w:t>
            </w:r>
          </w:p>
          <w:p w14:paraId="0FA1E4CE" w14:textId="77777777" w:rsidR="00BE5B85" w:rsidRPr="00D26FFA" w:rsidRDefault="00BE5B85" w:rsidP="00BE5B85">
            <w:pPr>
              <w:pStyle w:val="ListParagraph"/>
              <w:numPr>
                <w:ilvl w:val="0"/>
                <w:numId w:val="45"/>
              </w:numPr>
              <w:spacing w:after="60" w:line="240" w:lineRule="auto"/>
              <w:rPr>
                <w:rFonts w:cs="Calibri"/>
                <w:sz w:val="24"/>
                <w:szCs w:val="24"/>
              </w:rPr>
            </w:pPr>
            <w:r w:rsidRPr="35B256E6">
              <w:rPr>
                <w:sz w:val="24"/>
                <w:szCs w:val="24"/>
              </w:rPr>
              <w:t xml:space="preserve">Experience and understanding of HE data </w:t>
            </w:r>
          </w:p>
          <w:p w14:paraId="718EE1A2" w14:textId="77777777" w:rsidR="00CA5B70" w:rsidRPr="00AF5EF6" w:rsidRDefault="00716210" w:rsidP="004A50DA">
            <w:pPr>
              <w:spacing w:before="60" w:after="60"/>
              <w:rPr>
                <w:rFonts w:cs="Calibri"/>
                <w:b/>
              </w:rPr>
            </w:pPr>
            <w:r w:rsidRPr="00AF5EF6">
              <w:rPr>
                <w:rFonts w:cs="Calibri"/>
                <w:b/>
              </w:rPr>
              <w:t>Experience</w:t>
            </w:r>
          </w:p>
          <w:p w14:paraId="31F28142" w14:textId="41E14504" w:rsidR="55BF641F" w:rsidRDefault="55BF641F" w:rsidP="35B256E6">
            <w:pPr>
              <w:pStyle w:val="ListParagraph"/>
              <w:numPr>
                <w:ilvl w:val="0"/>
                <w:numId w:val="45"/>
              </w:numPr>
              <w:spacing w:before="60" w:after="60" w:line="240" w:lineRule="auto"/>
              <w:rPr>
                <w:rFonts w:cs="Calibri"/>
                <w:sz w:val="24"/>
                <w:szCs w:val="24"/>
              </w:rPr>
            </w:pPr>
            <w:r w:rsidRPr="35B256E6">
              <w:rPr>
                <w:sz w:val="24"/>
                <w:szCs w:val="24"/>
              </w:rPr>
              <w:t xml:space="preserve">Setting up and leading a Community of Practice and Centre of Excellence for analytics and reporting </w:t>
            </w:r>
          </w:p>
          <w:p w14:paraId="1A617114" w14:textId="77777777" w:rsidR="00892E17" w:rsidRPr="00146FE2" w:rsidRDefault="0072756F" w:rsidP="00146FE2">
            <w:pPr>
              <w:pStyle w:val="ListParagraph"/>
              <w:numPr>
                <w:ilvl w:val="0"/>
                <w:numId w:val="45"/>
              </w:numPr>
              <w:spacing w:before="60" w:after="60" w:line="240" w:lineRule="auto"/>
              <w:rPr>
                <w:sz w:val="24"/>
                <w:szCs w:val="24"/>
              </w:rPr>
            </w:pPr>
            <w:r w:rsidRPr="6AFC6255">
              <w:rPr>
                <w:sz w:val="24"/>
                <w:szCs w:val="24"/>
              </w:rPr>
              <w:t>Influencing senior business stakeholders</w:t>
            </w:r>
          </w:p>
          <w:p w14:paraId="3AEE783A" w14:textId="77777777" w:rsidR="00B217AB" w:rsidRDefault="00B217AB" w:rsidP="00146FE2">
            <w:pPr>
              <w:pStyle w:val="ListParagraph"/>
              <w:numPr>
                <w:ilvl w:val="0"/>
                <w:numId w:val="45"/>
              </w:numPr>
              <w:spacing w:before="60" w:after="60" w:line="240" w:lineRule="auto"/>
              <w:rPr>
                <w:sz w:val="24"/>
                <w:szCs w:val="24"/>
              </w:rPr>
            </w:pPr>
            <w:r w:rsidRPr="6AFC6255">
              <w:rPr>
                <w:sz w:val="24"/>
                <w:szCs w:val="24"/>
              </w:rPr>
              <w:t>Technical coaching</w:t>
            </w:r>
            <w:r w:rsidR="00C44D11" w:rsidRPr="6AFC6255">
              <w:rPr>
                <w:sz w:val="24"/>
                <w:szCs w:val="24"/>
              </w:rPr>
              <w:t>, mentoring and training</w:t>
            </w:r>
          </w:p>
          <w:p w14:paraId="73F2D68E" w14:textId="5A0EFF22" w:rsidR="00146FE2" w:rsidRPr="00146FE2" w:rsidRDefault="489E11C9" w:rsidP="35B256E6">
            <w:pPr>
              <w:pStyle w:val="ListParagraph"/>
              <w:numPr>
                <w:ilvl w:val="0"/>
                <w:numId w:val="45"/>
              </w:numPr>
              <w:spacing w:before="60" w:after="60" w:line="240" w:lineRule="auto"/>
              <w:rPr>
                <w:rFonts w:cs="Calibri"/>
                <w:sz w:val="24"/>
                <w:szCs w:val="24"/>
              </w:rPr>
            </w:pPr>
            <w:r w:rsidRPr="35B256E6">
              <w:rPr>
                <w:sz w:val="24"/>
                <w:szCs w:val="24"/>
              </w:rPr>
              <w:t>Implementing business analytic solutions to support delivery of strategic aims</w:t>
            </w:r>
          </w:p>
          <w:p w14:paraId="2D1302C8" w14:textId="2D9B8FA8" w:rsidR="00146FE2" w:rsidRPr="00146FE2" w:rsidRDefault="00146FE2" w:rsidP="00146FE2">
            <w:pPr>
              <w:pStyle w:val="ListParagraph"/>
              <w:numPr>
                <w:ilvl w:val="0"/>
                <w:numId w:val="45"/>
              </w:numPr>
              <w:spacing w:before="60" w:after="60" w:line="240" w:lineRule="auto"/>
              <w:rPr>
                <w:sz w:val="24"/>
                <w:szCs w:val="24"/>
              </w:rPr>
            </w:pPr>
            <w:r w:rsidRPr="35B256E6">
              <w:rPr>
                <w:sz w:val="24"/>
                <w:szCs w:val="24"/>
              </w:rPr>
              <w:t>Results orientated with a proven track record of leading and delivering data transformation initiatives</w:t>
            </w:r>
          </w:p>
          <w:p w14:paraId="30CB2A64" w14:textId="77777777" w:rsidR="00716210" w:rsidRPr="00AF5EF6" w:rsidRDefault="00716210" w:rsidP="00716210">
            <w:pPr>
              <w:spacing w:before="60" w:after="60"/>
              <w:rPr>
                <w:rFonts w:cs="Calibri"/>
                <w:b/>
              </w:rPr>
            </w:pPr>
            <w:r w:rsidRPr="00AF5EF6">
              <w:rPr>
                <w:rFonts w:cs="Calibri"/>
                <w:b/>
              </w:rPr>
              <w:t>Skills, knowledge and abilities</w:t>
            </w:r>
          </w:p>
          <w:p w14:paraId="5F14E508" w14:textId="1E0D8EE2" w:rsidR="001B28BA" w:rsidRPr="00146FE2" w:rsidRDefault="21A8C50A" w:rsidP="6AFC6255">
            <w:pPr>
              <w:pStyle w:val="ListParagraph"/>
              <w:numPr>
                <w:ilvl w:val="0"/>
                <w:numId w:val="45"/>
              </w:numPr>
              <w:spacing w:after="0" w:line="240" w:lineRule="auto"/>
              <w:rPr>
                <w:rFonts w:cs="Calibri"/>
                <w:sz w:val="24"/>
                <w:szCs w:val="24"/>
              </w:rPr>
            </w:pPr>
            <w:r w:rsidRPr="35B256E6">
              <w:rPr>
                <w:sz w:val="24"/>
                <w:szCs w:val="24"/>
              </w:rPr>
              <w:t xml:space="preserve">Strong communication and interpersonal skills to collaborate, negotiate and influence effectively with a range of stakeholders </w:t>
            </w:r>
          </w:p>
          <w:p w14:paraId="1619C464" w14:textId="0E1891A8" w:rsidR="001B28BA" w:rsidRPr="00146FE2" w:rsidRDefault="21A8C50A" w:rsidP="35B256E6">
            <w:pPr>
              <w:pStyle w:val="ListParagraph"/>
              <w:numPr>
                <w:ilvl w:val="0"/>
                <w:numId w:val="45"/>
              </w:numPr>
              <w:spacing w:after="0" w:line="240" w:lineRule="auto"/>
              <w:rPr>
                <w:rFonts w:cs="Calibri"/>
                <w:sz w:val="24"/>
                <w:szCs w:val="24"/>
              </w:rPr>
            </w:pPr>
            <w:r w:rsidRPr="35B256E6">
              <w:rPr>
                <w:sz w:val="24"/>
                <w:szCs w:val="24"/>
              </w:rPr>
              <w:t xml:space="preserve">Experience of project management methodologies and evidence of leading successful relevant projects </w:t>
            </w:r>
          </w:p>
          <w:p w14:paraId="01FBF99A" w14:textId="4D971331" w:rsidR="001B28BA" w:rsidRPr="00146FE2" w:rsidRDefault="00493C23" w:rsidP="35B256E6">
            <w:pPr>
              <w:pStyle w:val="ListParagraph"/>
              <w:numPr>
                <w:ilvl w:val="0"/>
                <w:numId w:val="45"/>
              </w:numPr>
              <w:spacing w:after="0" w:line="240" w:lineRule="auto"/>
              <w:rPr>
                <w:sz w:val="24"/>
                <w:szCs w:val="24"/>
              </w:rPr>
            </w:pPr>
            <w:r w:rsidRPr="35B256E6">
              <w:rPr>
                <w:sz w:val="24"/>
                <w:szCs w:val="24"/>
              </w:rPr>
              <w:t>High level of proficiency across multiple data analytics tools (</w:t>
            </w:r>
            <w:r w:rsidR="00471FE3" w:rsidRPr="35B256E6">
              <w:rPr>
                <w:sz w:val="24"/>
                <w:szCs w:val="24"/>
              </w:rPr>
              <w:t>e.g.</w:t>
            </w:r>
            <w:r w:rsidRPr="35B256E6">
              <w:rPr>
                <w:sz w:val="24"/>
                <w:szCs w:val="24"/>
              </w:rPr>
              <w:t xml:space="preserve"> Tableau, Cognos</w:t>
            </w:r>
            <w:r w:rsidR="00C44D11" w:rsidRPr="35B256E6">
              <w:rPr>
                <w:sz w:val="24"/>
                <w:szCs w:val="24"/>
              </w:rPr>
              <w:t>BI</w:t>
            </w:r>
            <w:r w:rsidRPr="35B256E6">
              <w:rPr>
                <w:sz w:val="24"/>
                <w:szCs w:val="24"/>
              </w:rPr>
              <w:t xml:space="preserve">, </w:t>
            </w:r>
            <w:r w:rsidR="00471FE3" w:rsidRPr="35B256E6">
              <w:rPr>
                <w:sz w:val="24"/>
                <w:szCs w:val="24"/>
              </w:rPr>
              <w:t>Alteryx</w:t>
            </w:r>
            <w:r w:rsidRPr="35B256E6">
              <w:rPr>
                <w:sz w:val="24"/>
                <w:szCs w:val="24"/>
              </w:rPr>
              <w:t>, PowerBI)</w:t>
            </w:r>
            <w:r w:rsidR="001B28BA" w:rsidRPr="35B256E6">
              <w:rPr>
                <w:sz w:val="24"/>
                <w:szCs w:val="24"/>
              </w:rPr>
              <w:t xml:space="preserve"> </w:t>
            </w:r>
          </w:p>
          <w:p w14:paraId="23F9A9B6" w14:textId="77777777" w:rsidR="00146FE2" w:rsidRPr="00146FE2" w:rsidRDefault="00146FE2" w:rsidP="6AFC6255">
            <w:pPr>
              <w:pStyle w:val="ListParagraph"/>
              <w:numPr>
                <w:ilvl w:val="0"/>
                <w:numId w:val="45"/>
              </w:numPr>
              <w:spacing w:after="0" w:line="240" w:lineRule="auto"/>
              <w:rPr>
                <w:rFonts w:cs="Calibri"/>
                <w:sz w:val="24"/>
                <w:szCs w:val="24"/>
              </w:rPr>
            </w:pPr>
            <w:r w:rsidRPr="35B256E6">
              <w:rPr>
                <w:sz w:val="24"/>
                <w:szCs w:val="24"/>
              </w:rPr>
              <w:lastRenderedPageBreak/>
              <w:t>Experience of business intelligence and analytics including data source and reporting development</w:t>
            </w:r>
          </w:p>
          <w:p w14:paraId="5A861DAD" w14:textId="77777777" w:rsidR="00146FE2" w:rsidRPr="00146FE2" w:rsidRDefault="70D55A91" w:rsidP="35B256E6">
            <w:pPr>
              <w:pStyle w:val="ListParagraph"/>
              <w:numPr>
                <w:ilvl w:val="0"/>
                <w:numId w:val="45"/>
              </w:numPr>
              <w:spacing w:after="0" w:line="240" w:lineRule="auto"/>
              <w:rPr>
                <w:rFonts w:cs="Calibri"/>
                <w:sz w:val="24"/>
                <w:szCs w:val="24"/>
              </w:rPr>
            </w:pPr>
            <w:r w:rsidRPr="35B256E6">
              <w:rPr>
                <w:sz w:val="24"/>
                <w:szCs w:val="24"/>
              </w:rPr>
              <w:t xml:space="preserve">Practical knowledge of best practice data infrastructure solutions </w:t>
            </w:r>
          </w:p>
          <w:p w14:paraId="248B3EE6" w14:textId="14962499" w:rsidR="00146FE2" w:rsidRPr="00146FE2" w:rsidRDefault="00146FE2" w:rsidP="35B256E6">
            <w:pPr>
              <w:spacing w:before="60" w:after="60"/>
              <w:rPr>
                <w:rFonts w:cs="Calibri"/>
                <w:b/>
                <w:bCs/>
              </w:rPr>
            </w:pPr>
            <w:r w:rsidRPr="35B256E6">
              <w:rPr>
                <w:rFonts w:cs="Calibri"/>
                <w:b/>
                <w:bCs/>
              </w:rPr>
              <w:t>Desirable</w:t>
            </w:r>
          </w:p>
          <w:p w14:paraId="2C13A885" w14:textId="3AC9984E" w:rsidR="3A3781B4" w:rsidRDefault="3A3781B4" w:rsidP="6AFC6255">
            <w:pPr>
              <w:pStyle w:val="ListParagraph"/>
              <w:numPr>
                <w:ilvl w:val="0"/>
                <w:numId w:val="45"/>
              </w:numPr>
              <w:spacing w:after="60" w:line="240" w:lineRule="auto"/>
              <w:rPr>
                <w:rFonts w:cs="Calibri"/>
                <w:color w:val="201F1E"/>
                <w:sz w:val="24"/>
                <w:szCs w:val="24"/>
              </w:rPr>
            </w:pPr>
            <w:r w:rsidRPr="35B256E6">
              <w:rPr>
                <w:sz w:val="24"/>
                <w:szCs w:val="24"/>
              </w:rPr>
              <w:t xml:space="preserve">Process mapping skills, and </w:t>
            </w:r>
            <w:r w:rsidR="66A985FC" w:rsidRPr="35B256E6">
              <w:rPr>
                <w:sz w:val="24"/>
                <w:szCs w:val="24"/>
              </w:rPr>
              <w:t>understanding of L</w:t>
            </w:r>
            <w:r w:rsidRPr="35B256E6">
              <w:rPr>
                <w:sz w:val="24"/>
                <w:szCs w:val="24"/>
              </w:rPr>
              <w:t>ean</w:t>
            </w:r>
            <w:r w:rsidR="3C87D281" w:rsidRPr="35B256E6">
              <w:rPr>
                <w:sz w:val="24"/>
                <w:szCs w:val="24"/>
              </w:rPr>
              <w:t xml:space="preserve"> methodology and </w:t>
            </w:r>
            <w:r w:rsidR="5CF744D1" w:rsidRPr="35B256E6">
              <w:rPr>
                <w:sz w:val="24"/>
                <w:szCs w:val="24"/>
              </w:rPr>
              <w:t xml:space="preserve">continuous </w:t>
            </w:r>
            <w:r w:rsidR="3C87D281" w:rsidRPr="35B256E6">
              <w:rPr>
                <w:sz w:val="24"/>
                <w:szCs w:val="24"/>
              </w:rPr>
              <w:t>process improvement</w:t>
            </w:r>
          </w:p>
          <w:p w14:paraId="55A133E1" w14:textId="39FF09C0" w:rsidR="3C87D281" w:rsidRDefault="3C87D281" w:rsidP="6AFC6255">
            <w:pPr>
              <w:pStyle w:val="ListParagraph"/>
              <w:numPr>
                <w:ilvl w:val="0"/>
                <w:numId w:val="45"/>
              </w:numPr>
              <w:spacing w:after="60" w:line="240" w:lineRule="auto"/>
              <w:rPr>
                <w:rFonts w:cs="Calibri"/>
                <w:color w:val="201F1E"/>
                <w:sz w:val="24"/>
                <w:szCs w:val="24"/>
              </w:rPr>
            </w:pPr>
            <w:r w:rsidRPr="6AFC6255">
              <w:rPr>
                <w:sz w:val="24"/>
                <w:szCs w:val="24"/>
              </w:rPr>
              <w:t xml:space="preserve">Experience of </w:t>
            </w:r>
            <w:r w:rsidR="3A3781B4" w:rsidRPr="6AFC6255">
              <w:rPr>
                <w:sz w:val="24"/>
                <w:szCs w:val="24"/>
              </w:rPr>
              <w:t>Change Management delivery</w:t>
            </w:r>
          </w:p>
          <w:p w14:paraId="44EAFD9C" w14:textId="77777777" w:rsidR="00146FE2" w:rsidRPr="00AF5EF6" w:rsidRDefault="00146FE2" w:rsidP="00146FE2">
            <w:pPr>
              <w:spacing w:before="60" w:after="60"/>
              <w:rPr>
                <w:rFonts w:cs="Calibri"/>
                <w:bCs/>
              </w:rPr>
            </w:pPr>
          </w:p>
        </w:tc>
      </w:tr>
      <w:tr w:rsidR="005434E4" w:rsidRPr="002D5776" w14:paraId="02809148" w14:textId="77777777" w:rsidTr="35B256E6">
        <w:trPr>
          <w:trHeight w:val="285"/>
          <w:jc w:val="center"/>
        </w:trPr>
        <w:tc>
          <w:tcPr>
            <w:tcW w:w="10490" w:type="dxa"/>
            <w:shd w:val="clear" w:color="auto" w:fill="D9D9D9" w:themeFill="background1" w:themeFillShade="D9"/>
          </w:tcPr>
          <w:p w14:paraId="571622CF" w14:textId="77777777" w:rsidR="005434E4" w:rsidRPr="002D5776" w:rsidRDefault="005434E4" w:rsidP="002D5776">
            <w:pPr>
              <w:spacing w:before="120" w:after="120" w:line="240" w:lineRule="auto"/>
              <w:rPr>
                <w:rFonts w:ascii="Arial" w:eastAsia="Times New Roman" w:hAnsi="Arial" w:cs="Arial"/>
                <w:b/>
              </w:rPr>
            </w:pPr>
            <w:r w:rsidRPr="002D5776">
              <w:rPr>
                <w:rFonts w:ascii="Arial" w:eastAsia="Times New Roman" w:hAnsi="Arial" w:cs="Arial"/>
                <w:b/>
              </w:rPr>
              <w:lastRenderedPageBreak/>
              <w:t xml:space="preserve">Benefits </w:t>
            </w:r>
          </w:p>
        </w:tc>
      </w:tr>
      <w:tr w:rsidR="005434E4" w:rsidRPr="002D5776" w14:paraId="4DA0CC76" w14:textId="77777777" w:rsidTr="35B256E6">
        <w:trPr>
          <w:trHeight w:val="5224"/>
          <w:jc w:val="center"/>
        </w:trPr>
        <w:tc>
          <w:tcPr>
            <w:tcW w:w="10490" w:type="dxa"/>
            <w:shd w:val="clear" w:color="auto" w:fill="auto"/>
          </w:tcPr>
          <w:p w14:paraId="4B94D5A5" w14:textId="77777777" w:rsidR="0026655A" w:rsidRPr="00D46E5D" w:rsidRDefault="0026655A" w:rsidP="0026655A">
            <w:pPr>
              <w:pStyle w:val="NoSpacing"/>
              <w:rPr>
                <w:rFonts w:ascii="Arial" w:hAnsi="Arial" w:cs="Arial"/>
                <w:lang w:val="en-GB" w:eastAsia="en-GB"/>
              </w:rPr>
            </w:pPr>
          </w:p>
          <w:p w14:paraId="4349BCBC" w14:textId="77777777" w:rsidR="005434E4" w:rsidRPr="00167BC9" w:rsidRDefault="00167BC9" w:rsidP="00D46E5D">
            <w:pPr>
              <w:rPr>
                <w:color w:val="FF0000"/>
              </w:rPr>
            </w:pPr>
            <w:r w:rsidRPr="00167BC9">
              <w:rPr>
                <w:color w:val="FF0000"/>
              </w:rPr>
              <w:t>To be populated by Recruitment Team</w:t>
            </w:r>
          </w:p>
        </w:tc>
      </w:tr>
    </w:tbl>
    <w:p w14:paraId="3DEEC669" w14:textId="77777777" w:rsidR="003F27FA" w:rsidRPr="003838B2" w:rsidRDefault="003F27FA" w:rsidP="003838B2">
      <w:pPr>
        <w:spacing w:before="100" w:beforeAutospacing="1" w:after="100" w:afterAutospacing="1" w:line="240" w:lineRule="auto"/>
        <w:outlineLvl w:val="0"/>
        <w:rPr>
          <w:rFonts w:ascii="Arial" w:eastAsia="Times New Roman" w:hAnsi="Arial" w:cs="Arial"/>
          <w:bCs/>
          <w:kern w:val="36"/>
          <w:sz w:val="24"/>
          <w:szCs w:val="24"/>
        </w:rPr>
      </w:pPr>
    </w:p>
    <w:sectPr w:rsidR="003F27FA" w:rsidRPr="003838B2" w:rsidSect="002D5776">
      <w:footerReference w:type="default" r:id="rId9"/>
      <w:pgSz w:w="12240" w:h="15840"/>
      <w:pgMar w:top="851" w:right="1134" w:bottom="851" w:left="1134"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A35B" w14:textId="77777777" w:rsidR="00C63BAF" w:rsidRDefault="00C63BAF" w:rsidP="00053232">
      <w:pPr>
        <w:spacing w:after="0" w:line="240" w:lineRule="auto"/>
      </w:pPr>
      <w:r>
        <w:separator/>
      </w:r>
    </w:p>
  </w:endnote>
  <w:endnote w:type="continuationSeparator" w:id="0">
    <w:p w14:paraId="6341C065" w14:textId="77777777" w:rsidR="00C63BAF" w:rsidRDefault="00C63BAF" w:rsidP="0005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555B" w14:textId="22F8BDD4" w:rsidR="00053232" w:rsidRPr="008B0DB5" w:rsidRDefault="00FA4BD7" w:rsidP="008B0DB5">
    <w:pPr>
      <w:pStyle w:val="Footer"/>
      <w:jc w:val="center"/>
      <w:rPr>
        <w:rFonts w:ascii="Arial" w:hAnsi="Arial" w:cs="Arial"/>
        <w:sz w:val="20"/>
      </w:rPr>
    </w:pPr>
    <w:r>
      <w:rPr>
        <w:rFonts w:ascii="Arial" w:hAnsi="Arial" w:cs="Arial"/>
        <w:noProof/>
        <w:sz w:val="20"/>
        <w:lang w:val="en-GB" w:eastAsia="en-GB"/>
      </w:rPr>
      <mc:AlternateContent>
        <mc:Choice Requires="wps">
          <w:drawing>
            <wp:anchor distT="0" distB="0" distL="114300" distR="114300" simplePos="0" relativeHeight="251657728" behindDoc="0" locked="0" layoutInCell="0" allowOverlap="1" wp14:anchorId="403520FD" wp14:editId="07777777">
              <wp:simplePos x="0" y="0"/>
              <wp:positionH relativeFrom="page">
                <wp:posOffset>0</wp:posOffset>
              </wp:positionH>
              <wp:positionV relativeFrom="page">
                <wp:posOffset>9601200</wp:posOffset>
              </wp:positionV>
              <wp:extent cx="7772400" cy="266700"/>
              <wp:effectExtent l="0" t="0" r="0" b="0"/>
              <wp:wrapNone/>
              <wp:docPr id="1" name="MSIPCMe089424d9a16acff3881821e" descr="{&quot;HashCode&quot;:269818377,&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854F8" w14:textId="77777777" w:rsidR="00716210" w:rsidRPr="00AC0C58" w:rsidRDefault="00AC0C58" w:rsidP="00AC0C58">
                          <w:pPr>
                            <w:spacing w:after="0"/>
                            <w:rPr>
                              <w:rFonts w:cs="Calibri"/>
                              <w:color w:val="000000"/>
                              <w:sz w:val="24"/>
                            </w:rPr>
                          </w:pPr>
                          <w:r w:rsidRPr="00AC0C58">
                            <w:rPr>
                              <w:rFonts w:cs="Calibri"/>
                              <w:color w:val="000000"/>
                              <w:sz w:val="24"/>
                            </w:rPr>
                            <w:t>Sensitivity: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8730646">
            <v:shapetype id="_x0000_t202" coordsize="21600,21600" o:spt="202" path="m,l,21600r21600,l21600,xe">
              <v:stroke joinstyle="miter"/>
              <v:path gradientshapeok="t" o:connecttype="rect"/>
            </v:shapetype>
            <v:shape id="MSIPCMe089424d9a16acff3881821e" style="position:absolute;left:0;text-align:left;margin-left:0;margin-top:756pt;width:612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69818377,&quot;Height&quot;:792.0,&quot;Width&quot;:612.0,&quot;Placement&quot;:&quot;Footer&quot;,&quot;Index&quot;:&quot;Primary&quot;,&quot;Section&quot;:1,&quot;Top&quot;:0.0,&quot;Left&quot;:0.0}"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">
              <v:textbox inset="20pt,0,,0">
                <w:txbxContent>
                  <w:p w:rsidRPr="00AC0C58" w:rsidR="00716210" w:rsidP="00AC0C58" w:rsidRDefault="00AC0C58" w14:paraId="4B7FE7F8" wp14:textId="77777777">
                    <w:pPr>
                      <w:spacing w:after="0"/>
                      <w:rPr>
                        <w:rFonts w:cs="Calibri"/>
                        <w:color w:val="000000"/>
                        <w:sz w:val="24"/>
                      </w:rPr>
                    </w:pPr>
                    <w:r w:rsidRPr="00AC0C58">
                      <w:rPr>
                        <w:rFonts w:cs="Calibri"/>
                        <w:color w:val="000000"/>
                        <w:sz w:val="24"/>
                      </w:rPr>
                      <w:t>Sensitivity: Internal</w:t>
                    </w:r>
                  </w:p>
                </w:txbxContent>
              </v:textbox>
              <w10:wrap anchorx="page" anchory="page"/>
            </v:shape>
          </w:pict>
        </mc:Fallback>
      </mc:AlternateContent>
    </w:r>
    <w:r w:rsidR="00053232" w:rsidRPr="00053232">
      <w:rPr>
        <w:rFonts w:ascii="Arial" w:hAnsi="Arial" w:cs="Arial"/>
        <w:sz w:val="20"/>
      </w:rPr>
      <w:fldChar w:fldCharType="begin"/>
    </w:r>
    <w:r w:rsidR="00053232" w:rsidRPr="00053232">
      <w:rPr>
        <w:rFonts w:ascii="Arial" w:hAnsi="Arial" w:cs="Arial"/>
        <w:sz w:val="20"/>
      </w:rPr>
      <w:instrText xml:space="preserve"> PAGE   \* MERGEFORMAT </w:instrText>
    </w:r>
    <w:r w:rsidR="00053232" w:rsidRPr="00053232">
      <w:rPr>
        <w:rFonts w:ascii="Arial" w:hAnsi="Arial" w:cs="Arial"/>
        <w:sz w:val="20"/>
      </w:rPr>
      <w:fldChar w:fldCharType="separate"/>
    </w:r>
    <w:r w:rsidR="00BE5B85">
      <w:rPr>
        <w:rFonts w:ascii="Arial" w:hAnsi="Arial" w:cs="Arial"/>
        <w:noProof/>
        <w:sz w:val="20"/>
      </w:rPr>
      <w:t>3</w:t>
    </w:r>
    <w:r w:rsidR="00053232" w:rsidRPr="00053232">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0563" w14:textId="77777777" w:rsidR="00C63BAF" w:rsidRDefault="00C63BAF" w:rsidP="00053232">
      <w:pPr>
        <w:spacing w:after="0" w:line="240" w:lineRule="auto"/>
      </w:pPr>
      <w:r>
        <w:separator/>
      </w:r>
    </w:p>
  </w:footnote>
  <w:footnote w:type="continuationSeparator" w:id="0">
    <w:p w14:paraId="7884AD12" w14:textId="77777777" w:rsidR="00C63BAF" w:rsidRDefault="00C63BAF" w:rsidP="0005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9DA"/>
    <w:multiLevelType w:val="multilevel"/>
    <w:tmpl w:val="B32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81206"/>
    <w:multiLevelType w:val="hybridMultilevel"/>
    <w:tmpl w:val="6130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5BB5"/>
    <w:multiLevelType w:val="multilevel"/>
    <w:tmpl w:val="D49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D37D6"/>
    <w:multiLevelType w:val="hybridMultilevel"/>
    <w:tmpl w:val="68A01F70"/>
    <w:lvl w:ilvl="0" w:tplc="ED26833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C6E4D"/>
    <w:multiLevelType w:val="hybridMultilevel"/>
    <w:tmpl w:val="A246DE18"/>
    <w:lvl w:ilvl="0" w:tplc="D7F0BDC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D68DC"/>
    <w:multiLevelType w:val="hybridMultilevel"/>
    <w:tmpl w:val="1402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2A2A"/>
    <w:multiLevelType w:val="hybridMultilevel"/>
    <w:tmpl w:val="0308C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76D72"/>
    <w:multiLevelType w:val="hybridMultilevel"/>
    <w:tmpl w:val="041A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B6DAC"/>
    <w:multiLevelType w:val="hybridMultilevel"/>
    <w:tmpl w:val="F7449CAE"/>
    <w:lvl w:ilvl="0" w:tplc="D7F0BDC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087C49"/>
    <w:multiLevelType w:val="hybridMultilevel"/>
    <w:tmpl w:val="2F4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E5DC6"/>
    <w:multiLevelType w:val="multilevel"/>
    <w:tmpl w:val="A09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3F36C3"/>
    <w:multiLevelType w:val="multilevel"/>
    <w:tmpl w:val="3698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B67C3"/>
    <w:multiLevelType w:val="hybridMultilevel"/>
    <w:tmpl w:val="632E3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D1013F"/>
    <w:multiLevelType w:val="hybridMultilevel"/>
    <w:tmpl w:val="193A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E340B"/>
    <w:multiLevelType w:val="hybridMultilevel"/>
    <w:tmpl w:val="E3B05F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4E5D0D"/>
    <w:multiLevelType w:val="multilevel"/>
    <w:tmpl w:val="092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26950"/>
    <w:multiLevelType w:val="hybridMultilevel"/>
    <w:tmpl w:val="C5F4A95C"/>
    <w:lvl w:ilvl="0" w:tplc="D7F0BDC8">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E46A16"/>
    <w:multiLevelType w:val="multilevel"/>
    <w:tmpl w:val="545E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511DE"/>
    <w:multiLevelType w:val="hybridMultilevel"/>
    <w:tmpl w:val="58B0EB6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EE4567"/>
    <w:multiLevelType w:val="hybridMultilevel"/>
    <w:tmpl w:val="DB3E8C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EF2F78"/>
    <w:multiLevelType w:val="hybridMultilevel"/>
    <w:tmpl w:val="4998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95504"/>
    <w:multiLevelType w:val="hybridMultilevel"/>
    <w:tmpl w:val="58B0E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01283D"/>
    <w:multiLevelType w:val="hybridMultilevel"/>
    <w:tmpl w:val="EEB0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E5E3F"/>
    <w:multiLevelType w:val="multilevel"/>
    <w:tmpl w:val="BF10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F94E17"/>
    <w:multiLevelType w:val="hybridMultilevel"/>
    <w:tmpl w:val="FF74CD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BB54AC"/>
    <w:multiLevelType w:val="multilevel"/>
    <w:tmpl w:val="36B8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4745CB"/>
    <w:multiLevelType w:val="hybridMultilevel"/>
    <w:tmpl w:val="CE1EC95E"/>
    <w:lvl w:ilvl="0" w:tplc="D7F0BDC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896CCE"/>
    <w:multiLevelType w:val="hybridMultilevel"/>
    <w:tmpl w:val="F4BA0380"/>
    <w:lvl w:ilvl="0" w:tplc="D7F0BDC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917FA4"/>
    <w:multiLevelType w:val="hybridMultilevel"/>
    <w:tmpl w:val="0A9C434E"/>
    <w:lvl w:ilvl="0" w:tplc="D7F0BDC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EA7272"/>
    <w:multiLevelType w:val="multilevel"/>
    <w:tmpl w:val="7C54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0B7090"/>
    <w:multiLevelType w:val="hybridMultilevel"/>
    <w:tmpl w:val="5616F94E"/>
    <w:lvl w:ilvl="0" w:tplc="D3E4630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CB4074"/>
    <w:multiLevelType w:val="hybridMultilevel"/>
    <w:tmpl w:val="B52C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077CA"/>
    <w:multiLevelType w:val="hybridMultilevel"/>
    <w:tmpl w:val="0240A0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0D02AA"/>
    <w:multiLevelType w:val="hybridMultilevel"/>
    <w:tmpl w:val="B3F446B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4" w15:restartNumberingAfterBreak="0">
    <w:nsid w:val="5D3056FB"/>
    <w:multiLevelType w:val="hybridMultilevel"/>
    <w:tmpl w:val="698C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05826"/>
    <w:multiLevelType w:val="multilevel"/>
    <w:tmpl w:val="FA34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95072"/>
    <w:multiLevelType w:val="multilevel"/>
    <w:tmpl w:val="E858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7F12FF"/>
    <w:multiLevelType w:val="hybridMultilevel"/>
    <w:tmpl w:val="C67E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5729D"/>
    <w:multiLevelType w:val="hybridMultilevel"/>
    <w:tmpl w:val="901293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B8924DE"/>
    <w:multiLevelType w:val="hybridMultilevel"/>
    <w:tmpl w:val="2B16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1D5E4C"/>
    <w:multiLevelType w:val="hybridMultilevel"/>
    <w:tmpl w:val="E486AFDC"/>
    <w:lvl w:ilvl="0" w:tplc="D7F0BDC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0311A8"/>
    <w:multiLevelType w:val="multilevel"/>
    <w:tmpl w:val="01F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112E7"/>
    <w:multiLevelType w:val="hybridMultilevel"/>
    <w:tmpl w:val="A3F2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B770C3"/>
    <w:multiLevelType w:val="hybridMultilevel"/>
    <w:tmpl w:val="E1EA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D80A50"/>
    <w:multiLevelType w:val="hybridMultilevel"/>
    <w:tmpl w:val="F3A45F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AFC68BE"/>
    <w:multiLevelType w:val="hybridMultilevel"/>
    <w:tmpl w:val="2D46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275B24"/>
    <w:multiLevelType w:val="hybridMultilevel"/>
    <w:tmpl w:val="399C860E"/>
    <w:lvl w:ilvl="0" w:tplc="D7F0BDC8">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3A3BC1"/>
    <w:multiLevelType w:val="hybridMultilevel"/>
    <w:tmpl w:val="DF206F42"/>
    <w:lvl w:ilvl="0" w:tplc="279E2E2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DF6BBF"/>
    <w:multiLevelType w:val="multilevel"/>
    <w:tmpl w:val="8CE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0C1E24"/>
    <w:multiLevelType w:val="hybridMultilevel"/>
    <w:tmpl w:val="231A1F04"/>
    <w:lvl w:ilvl="0" w:tplc="D7F0BDC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9"/>
  </w:num>
  <w:num w:numId="3">
    <w:abstractNumId w:val="37"/>
  </w:num>
  <w:num w:numId="4">
    <w:abstractNumId w:val="5"/>
  </w:num>
  <w:num w:numId="5">
    <w:abstractNumId w:val="35"/>
  </w:num>
  <w:num w:numId="6">
    <w:abstractNumId w:val="36"/>
  </w:num>
  <w:num w:numId="7">
    <w:abstractNumId w:val="31"/>
  </w:num>
  <w:num w:numId="8">
    <w:abstractNumId w:val="41"/>
  </w:num>
  <w:num w:numId="9">
    <w:abstractNumId w:val="25"/>
  </w:num>
  <w:num w:numId="10">
    <w:abstractNumId w:val="48"/>
  </w:num>
  <w:num w:numId="11">
    <w:abstractNumId w:val="2"/>
  </w:num>
  <w:num w:numId="12">
    <w:abstractNumId w:val="17"/>
  </w:num>
  <w:num w:numId="13">
    <w:abstractNumId w:val="34"/>
  </w:num>
  <w:num w:numId="14">
    <w:abstractNumId w:val="43"/>
  </w:num>
  <w:num w:numId="15">
    <w:abstractNumId w:val="3"/>
  </w:num>
  <w:num w:numId="16">
    <w:abstractNumId w:val="47"/>
  </w:num>
  <w:num w:numId="17">
    <w:abstractNumId w:val="30"/>
  </w:num>
  <w:num w:numId="18">
    <w:abstractNumId w:val="22"/>
  </w:num>
  <w:num w:numId="19">
    <w:abstractNumId w:val="11"/>
  </w:num>
  <w:num w:numId="20">
    <w:abstractNumId w:val="45"/>
  </w:num>
  <w:num w:numId="21">
    <w:abstractNumId w:val="15"/>
  </w:num>
  <w:num w:numId="22">
    <w:abstractNumId w:val="29"/>
  </w:num>
  <w:num w:numId="23">
    <w:abstractNumId w:val="42"/>
  </w:num>
  <w:num w:numId="24">
    <w:abstractNumId w:val="7"/>
  </w:num>
  <w:num w:numId="25">
    <w:abstractNumId w:val="20"/>
  </w:num>
  <w:num w:numId="26">
    <w:abstractNumId w:val="6"/>
  </w:num>
  <w:num w:numId="27">
    <w:abstractNumId w:val="38"/>
  </w:num>
  <w:num w:numId="28">
    <w:abstractNumId w:val="8"/>
  </w:num>
  <w:num w:numId="29">
    <w:abstractNumId w:val="49"/>
  </w:num>
  <w:num w:numId="30">
    <w:abstractNumId w:val="32"/>
  </w:num>
  <w:num w:numId="31">
    <w:abstractNumId w:val="26"/>
  </w:num>
  <w:num w:numId="32">
    <w:abstractNumId w:val="24"/>
  </w:num>
  <w:num w:numId="33">
    <w:abstractNumId w:val="4"/>
  </w:num>
  <w:num w:numId="34">
    <w:abstractNumId w:val="40"/>
  </w:num>
  <w:num w:numId="35">
    <w:abstractNumId w:val="14"/>
  </w:num>
  <w:num w:numId="36">
    <w:abstractNumId w:val="12"/>
  </w:num>
  <w:num w:numId="37">
    <w:abstractNumId w:val="28"/>
  </w:num>
  <w:num w:numId="38">
    <w:abstractNumId w:val="27"/>
  </w:num>
  <w:num w:numId="39">
    <w:abstractNumId w:val="46"/>
  </w:num>
  <w:num w:numId="40">
    <w:abstractNumId w:val="19"/>
  </w:num>
  <w:num w:numId="41">
    <w:abstractNumId w:val="16"/>
  </w:num>
  <w:num w:numId="42">
    <w:abstractNumId w:val="13"/>
  </w:num>
  <w:num w:numId="43">
    <w:abstractNumId w:val="44"/>
  </w:num>
  <w:num w:numId="44">
    <w:abstractNumId w:val="33"/>
  </w:num>
  <w:num w:numId="45">
    <w:abstractNumId w:val="1"/>
  </w:num>
  <w:num w:numId="46">
    <w:abstractNumId w:val="0"/>
  </w:num>
  <w:num w:numId="47">
    <w:abstractNumId w:val="10"/>
  </w:num>
  <w:num w:numId="48">
    <w:abstractNumId w:val="23"/>
  </w:num>
  <w:num w:numId="49">
    <w:abstractNumId w:val="18"/>
  </w:num>
  <w:num w:numId="5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24"/>
    <w:rsid w:val="00001E28"/>
    <w:rsid w:val="00013833"/>
    <w:rsid w:val="00033C48"/>
    <w:rsid w:val="00044FC9"/>
    <w:rsid w:val="00047114"/>
    <w:rsid w:val="00053232"/>
    <w:rsid w:val="000561B3"/>
    <w:rsid w:val="00070419"/>
    <w:rsid w:val="000B02EE"/>
    <w:rsid w:val="000C0F10"/>
    <w:rsid w:val="000C6D7E"/>
    <w:rsid w:val="000F6496"/>
    <w:rsid w:val="00133A86"/>
    <w:rsid w:val="00146FE2"/>
    <w:rsid w:val="00167BC9"/>
    <w:rsid w:val="001731A2"/>
    <w:rsid w:val="001A0244"/>
    <w:rsid w:val="001B1F63"/>
    <w:rsid w:val="001B28BA"/>
    <w:rsid w:val="001B4587"/>
    <w:rsid w:val="001C3B57"/>
    <w:rsid w:val="001C75B1"/>
    <w:rsid w:val="001C7B3B"/>
    <w:rsid w:val="001D5A6B"/>
    <w:rsid w:val="001F346F"/>
    <w:rsid w:val="00206B9D"/>
    <w:rsid w:val="002325C6"/>
    <w:rsid w:val="00236852"/>
    <w:rsid w:val="002423BD"/>
    <w:rsid w:val="002448B6"/>
    <w:rsid w:val="00255DB4"/>
    <w:rsid w:val="0026655A"/>
    <w:rsid w:val="002C3F15"/>
    <w:rsid w:val="002D5776"/>
    <w:rsid w:val="002E0CD3"/>
    <w:rsid w:val="002F1FC6"/>
    <w:rsid w:val="002F7A32"/>
    <w:rsid w:val="003036CE"/>
    <w:rsid w:val="00324067"/>
    <w:rsid w:val="00325007"/>
    <w:rsid w:val="003376B9"/>
    <w:rsid w:val="00362FDF"/>
    <w:rsid w:val="003838B2"/>
    <w:rsid w:val="00396E31"/>
    <w:rsid w:val="003B167B"/>
    <w:rsid w:val="003C513C"/>
    <w:rsid w:val="003D1F6D"/>
    <w:rsid w:val="003E7B52"/>
    <w:rsid w:val="003F27FA"/>
    <w:rsid w:val="004129EB"/>
    <w:rsid w:val="004518C9"/>
    <w:rsid w:val="00452C8E"/>
    <w:rsid w:val="004530BD"/>
    <w:rsid w:val="004565FA"/>
    <w:rsid w:val="00471FE3"/>
    <w:rsid w:val="00482F93"/>
    <w:rsid w:val="00493C23"/>
    <w:rsid w:val="004A50DA"/>
    <w:rsid w:val="004B1564"/>
    <w:rsid w:val="004B64B0"/>
    <w:rsid w:val="004B7E3B"/>
    <w:rsid w:val="004C0B99"/>
    <w:rsid w:val="004D3B7D"/>
    <w:rsid w:val="005052F5"/>
    <w:rsid w:val="0051046B"/>
    <w:rsid w:val="00531743"/>
    <w:rsid w:val="00534062"/>
    <w:rsid w:val="005434E4"/>
    <w:rsid w:val="00586753"/>
    <w:rsid w:val="005C5728"/>
    <w:rsid w:val="005E2DE5"/>
    <w:rsid w:val="005F0D1E"/>
    <w:rsid w:val="00620675"/>
    <w:rsid w:val="00641D30"/>
    <w:rsid w:val="00677E8E"/>
    <w:rsid w:val="006848AD"/>
    <w:rsid w:val="00686EBF"/>
    <w:rsid w:val="00696FEA"/>
    <w:rsid w:val="006B27D6"/>
    <w:rsid w:val="006C3E14"/>
    <w:rsid w:val="006E3A75"/>
    <w:rsid w:val="006F46C3"/>
    <w:rsid w:val="00716210"/>
    <w:rsid w:val="00716A9D"/>
    <w:rsid w:val="0072756F"/>
    <w:rsid w:val="00734972"/>
    <w:rsid w:val="00741B76"/>
    <w:rsid w:val="0074433F"/>
    <w:rsid w:val="00752CA3"/>
    <w:rsid w:val="00763C17"/>
    <w:rsid w:val="00784693"/>
    <w:rsid w:val="00796AD3"/>
    <w:rsid w:val="007A4942"/>
    <w:rsid w:val="007C6ED6"/>
    <w:rsid w:val="008012F1"/>
    <w:rsid w:val="00801E10"/>
    <w:rsid w:val="008035DC"/>
    <w:rsid w:val="00814C5C"/>
    <w:rsid w:val="00884A17"/>
    <w:rsid w:val="00892E17"/>
    <w:rsid w:val="008A7136"/>
    <w:rsid w:val="008B0DB5"/>
    <w:rsid w:val="008E5B51"/>
    <w:rsid w:val="008F0573"/>
    <w:rsid w:val="0090033B"/>
    <w:rsid w:val="00915354"/>
    <w:rsid w:val="009202E6"/>
    <w:rsid w:val="00926E8D"/>
    <w:rsid w:val="0097082A"/>
    <w:rsid w:val="009849E2"/>
    <w:rsid w:val="0099210A"/>
    <w:rsid w:val="00993D00"/>
    <w:rsid w:val="009B3703"/>
    <w:rsid w:val="009C75DA"/>
    <w:rsid w:val="009D0DA1"/>
    <w:rsid w:val="009D7258"/>
    <w:rsid w:val="009F7D56"/>
    <w:rsid w:val="00A10B25"/>
    <w:rsid w:val="00A15155"/>
    <w:rsid w:val="00A20896"/>
    <w:rsid w:val="00A42AFB"/>
    <w:rsid w:val="00A43A61"/>
    <w:rsid w:val="00A624AB"/>
    <w:rsid w:val="00A82023"/>
    <w:rsid w:val="00A83346"/>
    <w:rsid w:val="00A8687A"/>
    <w:rsid w:val="00A95761"/>
    <w:rsid w:val="00AC0931"/>
    <w:rsid w:val="00AC0C58"/>
    <w:rsid w:val="00AE4D03"/>
    <w:rsid w:val="00AE72DE"/>
    <w:rsid w:val="00AF448F"/>
    <w:rsid w:val="00AF5EF6"/>
    <w:rsid w:val="00B0054F"/>
    <w:rsid w:val="00B217AB"/>
    <w:rsid w:val="00B307E6"/>
    <w:rsid w:val="00B30A52"/>
    <w:rsid w:val="00B31FFB"/>
    <w:rsid w:val="00B35B27"/>
    <w:rsid w:val="00B36CBF"/>
    <w:rsid w:val="00B4362C"/>
    <w:rsid w:val="00B46553"/>
    <w:rsid w:val="00B7410C"/>
    <w:rsid w:val="00B874F9"/>
    <w:rsid w:val="00B93F98"/>
    <w:rsid w:val="00B94AC5"/>
    <w:rsid w:val="00BA4505"/>
    <w:rsid w:val="00BB4659"/>
    <w:rsid w:val="00BD3788"/>
    <w:rsid w:val="00BE5B85"/>
    <w:rsid w:val="00BF003E"/>
    <w:rsid w:val="00BF283D"/>
    <w:rsid w:val="00C04122"/>
    <w:rsid w:val="00C1099F"/>
    <w:rsid w:val="00C13FFC"/>
    <w:rsid w:val="00C44D11"/>
    <w:rsid w:val="00C63BAF"/>
    <w:rsid w:val="00C93D6B"/>
    <w:rsid w:val="00CA4570"/>
    <w:rsid w:val="00CA5B70"/>
    <w:rsid w:val="00CA6411"/>
    <w:rsid w:val="00CB206F"/>
    <w:rsid w:val="00CC746B"/>
    <w:rsid w:val="00D24079"/>
    <w:rsid w:val="00D262F4"/>
    <w:rsid w:val="00D26FFA"/>
    <w:rsid w:val="00D40AD0"/>
    <w:rsid w:val="00D46E5D"/>
    <w:rsid w:val="00D55C0A"/>
    <w:rsid w:val="00DA7624"/>
    <w:rsid w:val="00DD46CA"/>
    <w:rsid w:val="00E56CD3"/>
    <w:rsid w:val="00E61D2F"/>
    <w:rsid w:val="00E72EBD"/>
    <w:rsid w:val="00E8675C"/>
    <w:rsid w:val="00EA5A18"/>
    <w:rsid w:val="00EB3F3B"/>
    <w:rsid w:val="00EC2F0C"/>
    <w:rsid w:val="00EE7115"/>
    <w:rsid w:val="00EE7853"/>
    <w:rsid w:val="00F05DDC"/>
    <w:rsid w:val="00F11D73"/>
    <w:rsid w:val="00F138C2"/>
    <w:rsid w:val="00F24FCD"/>
    <w:rsid w:val="00F52DCE"/>
    <w:rsid w:val="00F56FC5"/>
    <w:rsid w:val="00F57B5C"/>
    <w:rsid w:val="00F6027C"/>
    <w:rsid w:val="00F632E1"/>
    <w:rsid w:val="00F73B0D"/>
    <w:rsid w:val="00F96673"/>
    <w:rsid w:val="00FA249E"/>
    <w:rsid w:val="00FA3C4A"/>
    <w:rsid w:val="00FA4BD7"/>
    <w:rsid w:val="00FB158C"/>
    <w:rsid w:val="00FD14FB"/>
    <w:rsid w:val="015746C3"/>
    <w:rsid w:val="0158D39E"/>
    <w:rsid w:val="020BD3E7"/>
    <w:rsid w:val="02B3142D"/>
    <w:rsid w:val="0414D141"/>
    <w:rsid w:val="06A93EE8"/>
    <w:rsid w:val="0777F933"/>
    <w:rsid w:val="0A7A9891"/>
    <w:rsid w:val="0F3C77B9"/>
    <w:rsid w:val="16ABF9CB"/>
    <w:rsid w:val="172D6BF9"/>
    <w:rsid w:val="19691C3F"/>
    <w:rsid w:val="1B1FE5B8"/>
    <w:rsid w:val="1B515EFE"/>
    <w:rsid w:val="1B8E9B71"/>
    <w:rsid w:val="1C38B4AA"/>
    <w:rsid w:val="1C95EAF6"/>
    <w:rsid w:val="1E60DFA3"/>
    <w:rsid w:val="1F0EA452"/>
    <w:rsid w:val="2093C449"/>
    <w:rsid w:val="21A8C50A"/>
    <w:rsid w:val="21EEE659"/>
    <w:rsid w:val="22449B7C"/>
    <w:rsid w:val="23BAEFF8"/>
    <w:rsid w:val="24AA0A97"/>
    <w:rsid w:val="2649CF3D"/>
    <w:rsid w:val="270E1218"/>
    <w:rsid w:val="2CFF9B58"/>
    <w:rsid w:val="2DF450EA"/>
    <w:rsid w:val="2E4D44E8"/>
    <w:rsid w:val="305C5B97"/>
    <w:rsid w:val="30626D15"/>
    <w:rsid w:val="30D67C02"/>
    <w:rsid w:val="31166FBC"/>
    <w:rsid w:val="32046B52"/>
    <w:rsid w:val="35B256E6"/>
    <w:rsid w:val="360580AC"/>
    <w:rsid w:val="36E4B1DF"/>
    <w:rsid w:val="375BFF18"/>
    <w:rsid w:val="3A3781B4"/>
    <w:rsid w:val="3AFC16DF"/>
    <w:rsid w:val="3B50BFD8"/>
    <w:rsid w:val="3BF06A06"/>
    <w:rsid w:val="3C262596"/>
    <w:rsid w:val="3C87D281"/>
    <w:rsid w:val="4031045E"/>
    <w:rsid w:val="4091EF2B"/>
    <w:rsid w:val="40E3E601"/>
    <w:rsid w:val="447B9518"/>
    <w:rsid w:val="46E0C701"/>
    <w:rsid w:val="47B9E31A"/>
    <w:rsid w:val="489E11C9"/>
    <w:rsid w:val="4998C8A1"/>
    <w:rsid w:val="4A3AF7CF"/>
    <w:rsid w:val="4A845432"/>
    <w:rsid w:val="4AADB480"/>
    <w:rsid w:val="4AB3E58B"/>
    <w:rsid w:val="4BFAD2AC"/>
    <w:rsid w:val="4D3CD95C"/>
    <w:rsid w:val="51E9CDEB"/>
    <w:rsid w:val="535D606E"/>
    <w:rsid w:val="557BFBB3"/>
    <w:rsid w:val="55BF641F"/>
    <w:rsid w:val="57176572"/>
    <w:rsid w:val="57611DDB"/>
    <w:rsid w:val="5840A0DA"/>
    <w:rsid w:val="5CF744D1"/>
    <w:rsid w:val="5DA81F83"/>
    <w:rsid w:val="5EEACBC3"/>
    <w:rsid w:val="5F6436A9"/>
    <w:rsid w:val="601632FA"/>
    <w:rsid w:val="606844E0"/>
    <w:rsid w:val="62BC3F1A"/>
    <w:rsid w:val="634417AA"/>
    <w:rsid w:val="65544BCB"/>
    <w:rsid w:val="66A985FC"/>
    <w:rsid w:val="67BEB9FF"/>
    <w:rsid w:val="6AFC6255"/>
    <w:rsid w:val="6CB1D142"/>
    <w:rsid w:val="6DF59D77"/>
    <w:rsid w:val="70D55A91"/>
    <w:rsid w:val="71E93066"/>
    <w:rsid w:val="75FE7EF3"/>
    <w:rsid w:val="76005144"/>
    <w:rsid w:val="7705EC47"/>
    <w:rsid w:val="77270C35"/>
    <w:rsid w:val="79A76E1E"/>
    <w:rsid w:val="7B5483B5"/>
    <w:rsid w:val="7C08D1FE"/>
    <w:rsid w:val="7C7DC2D4"/>
    <w:rsid w:val="7D43850C"/>
    <w:rsid w:val="7E0BBB9C"/>
    <w:rsid w:val="7FF0F4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90924"/>
  <w15:chartTrackingRefBased/>
  <w15:docId w15:val="{C9EB5D7F-F456-46E2-9A08-B10C015D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B02E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A15155"/>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A15155"/>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paragraph" w:styleId="Heading4">
    <w:name w:val="heading 4"/>
    <w:basedOn w:val="Normal"/>
    <w:link w:val="Heading4Char"/>
    <w:uiPriority w:val="9"/>
    <w:qFormat/>
    <w:rsid w:val="00A15155"/>
    <w:pPr>
      <w:spacing w:before="100" w:beforeAutospacing="1" w:after="100" w:afterAutospacing="1" w:line="240" w:lineRule="auto"/>
      <w:outlineLvl w:val="3"/>
    </w:pPr>
    <w:rPr>
      <w:rFonts w:ascii="Times New Roman" w:eastAsia="Times New Roman" w:hAnsi="Times New Roman"/>
      <w:b/>
      <w:bCs/>
      <w:sz w:val="24"/>
      <w:szCs w:val="24"/>
      <w:lang w:val="en-GB" w:eastAsia="en-GB"/>
    </w:rPr>
  </w:style>
  <w:style w:type="paragraph" w:styleId="Heading5">
    <w:name w:val="heading 5"/>
    <w:basedOn w:val="Normal"/>
    <w:link w:val="Heading5Char"/>
    <w:uiPriority w:val="9"/>
    <w:qFormat/>
    <w:rsid w:val="00A15155"/>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B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7D"/>
    <w:rPr>
      <w:rFonts w:ascii="Tahoma" w:hAnsi="Tahoma" w:cs="Tahoma"/>
      <w:sz w:val="16"/>
      <w:szCs w:val="16"/>
    </w:rPr>
  </w:style>
  <w:style w:type="paragraph" w:styleId="Header">
    <w:name w:val="header"/>
    <w:basedOn w:val="Normal"/>
    <w:link w:val="HeaderChar"/>
    <w:uiPriority w:val="99"/>
    <w:unhideWhenUsed/>
    <w:rsid w:val="00053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232"/>
  </w:style>
  <w:style w:type="paragraph" w:styleId="Footer">
    <w:name w:val="footer"/>
    <w:basedOn w:val="Normal"/>
    <w:link w:val="FooterChar"/>
    <w:uiPriority w:val="99"/>
    <w:unhideWhenUsed/>
    <w:rsid w:val="00053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232"/>
  </w:style>
  <w:style w:type="character" w:customStyle="1" w:styleId="Heading2Char">
    <w:name w:val="Heading 2 Char"/>
    <w:link w:val="Heading2"/>
    <w:uiPriority w:val="9"/>
    <w:rsid w:val="00A15155"/>
    <w:rPr>
      <w:rFonts w:ascii="Times New Roman" w:eastAsia="Times New Roman" w:hAnsi="Times New Roman" w:cs="Times New Roman"/>
      <w:b/>
      <w:bCs/>
      <w:sz w:val="36"/>
      <w:szCs w:val="36"/>
      <w:lang w:val="en-GB" w:eastAsia="en-GB"/>
    </w:rPr>
  </w:style>
  <w:style w:type="character" w:customStyle="1" w:styleId="Heading3Char">
    <w:name w:val="Heading 3 Char"/>
    <w:link w:val="Heading3"/>
    <w:uiPriority w:val="9"/>
    <w:rsid w:val="00A15155"/>
    <w:rPr>
      <w:rFonts w:ascii="Times New Roman" w:eastAsia="Times New Roman" w:hAnsi="Times New Roman" w:cs="Times New Roman"/>
      <w:b/>
      <w:bCs/>
      <w:sz w:val="27"/>
      <w:szCs w:val="27"/>
      <w:lang w:val="en-GB" w:eastAsia="en-GB"/>
    </w:rPr>
  </w:style>
  <w:style w:type="character" w:customStyle="1" w:styleId="Heading4Char">
    <w:name w:val="Heading 4 Char"/>
    <w:link w:val="Heading4"/>
    <w:uiPriority w:val="9"/>
    <w:rsid w:val="00A15155"/>
    <w:rPr>
      <w:rFonts w:ascii="Times New Roman" w:eastAsia="Times New Roman" w:hAnsi="Times New Roman" w:cs="Times New Roman"/>
      <w:b/>
      <w:bCs/>
      <w:sz w:val="24"/>
      <w:szCs w:val="24"/>
      <w:lang w:val="en-GB" w:eastAsia="en-GB"/>
    </w:rPr>
  </w:style>
  <w:style w:type="character" w:customStyle="1" w:styleId="Heading5Char">
    <w:name w:val="Heading 5 Char"/>
    <w:link w:val="Heading5"/>
    <w:uiPriority w:val="9"/>
    <w:rsid w:val="00A15155"/>
    <w:rPr>
      <w:rFonts w:ascii="Times New Roman" w:eastAsia="Times New Roman" w:hAnsi="Times New Roman" w:cs="Times New Roman"/>
      <w:b/>
      <w:bCs/>
      <w:sz w:val="20"/>
      <w:szCs w:val="20"/>
      <w:lang w:val="en-GB" w:eastAsia="en-GB"/>
    </w:rPr>
  </w:style>
  <w:style w:type="character" w:styleId="Hyperlink">
    <w:name w:val="Hyperlink"/>
    <w:uiPriority w:val="99"/>
    <w:unhideWhenUsed/>
    <w:rsid w:val="00A15155"/>
    <w:rPr>
      <w:color w:val="0000FF"/>
      <w:u w:val="single"/>
    </w:rPr>
  </w:style>
  <w:style w:type="paragraph" w:styleId="NormalWeb">
    <w:name w:val="Normal (Web)"/>
    <w:basedOn w:val="Normal"/>
    <w:uiPriority w:val="99"/>
    <w:unhideWhenUsed/>
    <w:rsid w:val="00A1515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uiPriority w:val="20"/>
    <w:qFormat/>
    <w:rsid w:val="00A15155"/>
    <w:rPr>
      <w:i/>
      <w:iCs/>
    </w:rPr>
  </w:style>
  <w:style w:type="character" w:styleId="Strong">
    <w:name w:val="Strong"/>
    <w:uiPriority w:val="22"/>
    <w:qFormat/>
    <w:rsid w:val="00A15155"/>
    <w:rPr>
      <w:b/>
      <w:bCs/>
    </w:rPr>
  </w:style>
  <w:style w:type="character" w:customStyle="1" w:styleId="Heading1Char">
    <w:name w:val="Heading 1 Char"/>
    <w:link w:val="Heading1"/>
    <w:uiPriority w:val="9"/>
    <w:rsid w:val="000B02EE"/>
    <w:rPr>
      <w:rFonts w:ascii="Cambria" w:eastAsia="Times New Roman" w:hAnsi="Cambria" w:cs="Times New Roman"/>
      <w:b/>
      <w:bCs/>
      <w:color w:val="365F91"/>
      <w:sz w:val="28"/>
      <w:szCs w:val="28"/>
    </w:rPr>
  </w:style>
  <w:style w:type="table" w:styleId="TableGrid">
    <w:name w:val="Table Grid"/>
    <w:basedOn w:val="TableNormal"/>
    <w:uiPriority w:val="59"/>
    <w:rsid w:val="0045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564"/>
    <w:pPr>
      <w:ind w:left="720"/>
      <w:contextualSpacing/>
    </w:pPr>
    <w:rPr>
      <w:lang w:val="en-GB"/>
    </w:rPr>
  </w:style>
  <w:style w:type="paragraph" w:styleId="NoSpacing">
    <w:name w:val="No Spacing"/>
    <w:uiPriority w:val="1"/>
    <w:qFormat/>
    <w:rsid w:val="0026655A"/>
    <w:rPr>
      <w:sz w:val="22"/>
      <w:szCs w:val="22"/>
      <w:lang w:eastAsia="en-US"/>
    </w:rPr>
  </w:style>
  <w:style w:type="paragraph" w:styleId="BodyText2">
    <w:name w:val="Body Text 2"/>
    <w:basedOn w:val="Normal"/>
    <w:link w:val="BodyText2Char"/>
    <w:uiPriority w:val="99"/>
    <w:semiHidden/>
    <w:unhideWhenUsed/>
    <w:rsid w:val="006E3A75"/>
    <w:pPr>
      <w:spacing w:after="120" w:line="480" w:lineRule="auto"/>
    </w:pPr>
    <w:rPr>
      <w:rFonts w:ascii="Times New Roman" w:eastAsia="Times New Roman" w:hAnsi="Times New Roman"/>
      <w:sz w:val="20"/>
      <w:szCs w:val="20"/>
      <w:lang w:val="en-GB"/>
    </w:rPr>
  </w:style>
  <w:style w:type="character" w:customStyle="1" w:styleId="BodyText2Char">
    <w:name w:val="Body Text 2 Char"/>
    <w:link w:val="BodyText2"/>
    <w:uiPriority w:val="99"/>
    <w:semiHidden/>
    <w:rsid w:val="006E3A75"/>
    <w:rPr>
      <w:rFonts w:ascii="Times New Roman" w:eastAsia="Times New Roman" w:hAnsi="Times New Roman"/>
      <w:lang w:val="en-GB"/>
    </w:rPr>
  </w:style>
  <w:style w:type="paragraph" w:styleId="FootnoteText">
    <w:name w:val="footnote text"/>
    <w:basedOn w:val="Normal"/>
    <w:link w:val="FootnoteTextChar"/>
    <w:uiPriority w:val="99"/>
    <w:semiHidden/>
    <w:unhideWhenUsed/>
    <w:rsid w:val="00915354"/>
    <w:pPr>
      <w:spacing w:after="0" w:line="240" w:lineRule="auto"/>
    </w:pPr>
    <w:rPr>
      <w:sz w:val="20"/>
      <w:szCs w:val="20"/>
      <w:lang w:val="en-GB"/>
    </w:rPr>
  </w:style>
  <w:style w:type="character" w:customStyle="1" w:styleId="FootnoteTextChar">
    <w:name w:val="Footnote Text Char"/>
    <w:link w:val="FootnoteText"/>
    <w:uiPriority w:val="99"/>
    <w:semiHidden/>
    <w:rsid w:val="00915354"/>
    <w:rPr>
      <w:lang w:eastAsia="en-US"/>
    </w:rPr>
  </w:style>
  <w:style w:type="character" w:styleId="FootnoteReference">
    <w:name w:val="footnote reference"/>
    <w:uiPriority w:val="99"/>
    <w:semiHidden/>
    <w:rsid w:val="0091535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8211">
      <w:bodyDiv w:val="1"/>
      <w:marLeft w:val="0"/>
      <w:marRight w:val="0"/>
      <w:marTop w:val="0"/>
      <w:marBottom w:val="0"/>
      <w:divBdr>
        <w:top w:val="none" w:sz="0" w:space="0" w:color="auto"/>
        <w:left w:val="none" w:sz="0" w:space="0" w:color="auto"/>
        <w:bottom w:val="none" w:sz="0" w:space="0" w:color="auto"/>
        <w:right w:val="none" w:sz="0" w:space="0" w:color="auto"/>
      </w:divBdr>
      <w:divsChild>
        <w:div w:id="603653587">
          <w:marLeft w:val="150"/>
          <w:marRight w:val="0"/>
          <w:marTop w:val="0"/>
          <w:marBottom w:val="0"/>
          <w:divBdr>
            <w:top w:val="none" w:sz="0" w:space="0" w:color="auto"/>
            <w:left w:val="none" w:sz="0" w:space="0" w:color="auto"/>
            <w:bottom w:val="none" w:sz="0" w:space="0" w:color="auto"/>
            <w:right w:val="none" w:sz="0" w:space="0" w:color="auto"/>
          </w:divBdr>
          <w:divsChild>
            <w:div w:id="516849650">
              <w:marLeft w:val="0"/>
              <w:marRight w:val="0"/>
              <w:marTop w:val="0"/>
              <w:marBottom w:val="0"/>
              <w:divBdr>
                <w:top w:val="none" w:sz="0" w:space="0" w:color="auto"/>
                <w:left w:val="none" w:sz="0" w:space="0" w:color="auto"/>
                <w:bottom w:val="none" w:sz="0" w:space="0" w:color="auto"/>
                <w:right w:val="none" w:sz="0" w:space="0" w:color="auto"/>
              </w:divBdr>
              <w:divsChild>
                <w:div w:id="1611933206">
                  <w:marLeft w:val="0"/>
                  <w:marRight w:val="0"/>
                  <w:marTop w:val="0"/>
                  <w:marBottom w:val="0"/>
                  <w:divBdr>
                    <w:top w:val="none" w:sz="0" w:space="0" w:color="auto"/>
                    <w:left w:val="none" w:sz="0" w:space="0" w:color="auto"/>
                    <w:bottom w:val="none" w:sz="0" w:space="0" w:color="auto"/>
                    <w:right w:val="none" w:sz="0" w:space="0" w:color="auto"/>
                  </w:divBdr>
                  <w:divsChild>
                    <w:div w:id="1333681508">
                      <w:marLeft w:val="0"/>
                      <w:marRight w:val="0"/>
                      <w:marTop w:val="1425"/>
                      <w:marBottom w:val="0"/>
                      <w:divBdr>
                        <w:top w:val="none" w:sz="0" w:space="0" w:color="auto"/>
                        <w:left w:val="none" w:sz="0" w:space="0" w:color="auto"/>
                        <w:bottom w:val="none" w:sz="0" w:space="0" w:color="auto"/>
                        <w:right w:val="none" w:sz="0" w:space="0" w:color="auto"/>
                      </w:divBdr>
                      <w:divsChild>
                        <w:div w:id="349336384">
                          <w:marLeft w:val="0"/>
                          <w:marRight w:val="0"/>
                          <w:marTop w:val="0"/>
                          <w:marBottom w:val="0"/>
                          <w:divBdr>
                            <w:top w:val="none" w:sz="0" w:space="0" w:color="auto"/>
                            <w:left w:val="none" w:sz="0" w:space="0" w:color="auto"/>
                            <w:bottom w:val="none" w:sz="0" w:space="0" w:color="auto"/>
                            <w:right w:val="none" w:sz="0" w:space="0" w:color="auto"/>
                          </w:divBdr>
                        </w:div>
                        <w:div w:id="503402287">
                          <w:marLeft w:val="0"/>
                          <w:marRight w:val="0"/>
                          <w:marTop w:val="0"/>
                          <w:marBottom w:val="0"/>
                          <w:divBdr>
                            <w:top w:val="none" w:sz="0" w:space="0" w:color="auto"/>
                            <w:left w:val="none" w:sz="0" w:space="0" w:color="auto"/>
                            <w:bottom w:val="none" w:sz="0" w:space="0" w:color="auto"/>
                            <w:right w:val="none" w:sz="0" w:space="0" w:color="auto"/>
                          </w:divBdr>
                          <w:divsChild>
                            <w:div w:id="1468622235">
                              <w:marLeft w:val="0"/>
                              <w:marRight w:val="0"/>
                              <w:marTop w:val="0"/>
                              <w:marBottom w:val="0"/>
                              <w:divBdr>
                                <w:top w:val="none" w:sz="0" w:space="0" w:color="auto"/>
                                <w:left w:val="none" w:sz="0" w:space="0" w:color="auto"/>
                                <w:bottom w:val="none" w:sz="0" w:space="0" w:color="auto"/>
                                <w:right w:val="none" w:sz="0" w:space="0" w:color="auto"/>
                              </w:divBdr>
                              <w:divsChild>
                                <w:div w:id="90203384">
                                  <w:marLeft w:val="0"/>
                                  <w:marRight w:val="0"/>
                                  <w:marTop w:val="0"/>
                                  <w:marBottom w:val="0"/>
                                  <w:divBdr>
                                    <w:top w:val="none" w:sz="0" w:space="0" w:color="auto"/>
                                    <w:left w:val="none" w:sz="0" w:space="0" w:color="auto"/>
                                    <w:bottom w:val="none" w:sz="0" w:space="0" w:color="auto"/>
                                    <w:right w:val="none" w:sz="0" w:space="0" w:color="auto"/>
                                  </w:divBdr>
                                </w:div>
                                <w:div w:id="1004086093">
                                  <w:marLeft w:val="0"/>
                                  <w:marRight w:val="0"/>
                                  <w:marTop w:val="0"/>
                                  <w:marBottom w:val="0"/>
                                  <w:divBdr>
                                    <w:top w:val="none" w:sz="0" w:space="0" w:color="auto"/>
                                    <w:left w:val="none" w:sz="0" w:space="0" w:color="auto"/>
                                    <w:bottom w:val="none" w:sz="0" w:space="0" w:color="auto"/>
                                    <w:right w:val="none" w:sz="0" w:space="0" w:color="auto"/>
                                  </w:divBdr>
                                </w:div>
                                <w:div w:id="1492790877">
                                  <w:marLeft w:val="0"/>
                                  <w:marRight w:val="0"/>
                                  <w:marTop w:val="0"/>
                                  <w:marBottom w:val="0"/>
                                  <w:divBdr>
                                    <w:top w:val="none" w:sz="0" w:space="0" w:color="auto"/>
                                    <w:left w:val="none" w:sz="0" w:space="0" w:color="auto"/>
                                    <w:bottom w:val="none" w:sz="0" w:space="0" w:color="auto"/>
                                    <w:right w:val="none" w:sz="0" w:space="0" w:color="auto"/>
                                  </w:divBdr>
                                </w:div>
                                <w:div w:id="1574125897">
                                  <w:marLeft w:val="0"/>
                                  <w:marRight w:val="0"/>
                                  <w:marTop w:val="0"/>
                                  <w:marBottom w:val="0"/>
                                  <w:divBdr>
                                    <w:top w:val="none" w:sz="0" w:space="0" w:color="auto"/>
                                    <w:left w:val="none" w:sz="0" w:space="0" w:color="auto"/>
                                    <w:bottom w:val="none" w:sz="0" w:space="0" w:color="auto"/>
                                    <w:right w:val="none" w:sz="0" w:space="0" w:color="auto"/>
                                  </w:divBdr>
                                </w:div>
                                <w:div w:id="16150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74412">
      <w:bodyDiv w:val="1"/>
      <w:marLeft w:val="0"/>
      <w:marRight w:val="0"/>
      <w:marTop w:val="0"/>
      <w:marBottom w:val="0"/>
      <w:divBdr>
        <w:top w:val="none" w:sz="0" w:space="0" w:color="auto"/>
        <w:left w:val="none" w:sz="0" w:space="0" w:color="auto"/>
        <w:bottom w:val="none" w:sz="0" w:space="0" w:color="auto"/>
        <w:right w:val="none" w:sz="0" w:space="0" w:color="auto"/>
      </w:divBdr>
      <w:divsChild>
        <w:div w:id="1913394441">
          <w:marLeft w:val="0"/>
          <w:marRight w:val="0"/>
          <w:marTop w:val="0"/>
          <w:marBottom w:val="0"/>
          <w:divBdr>
            <w:top w:val="none" w:sz="0" w:space="0" w:color="auto"/>
            <w:left w:val="none" w:sz="0" w:space="0" w:color="auto"/>
            <w:bottom w:val="none" w:sz="0" w:space="0" w:color="auto"/>
            <w:right w:val="none" w:sz="0" w:space="0" w:color="auto"/>
          </w:divBdr>
          <w:divsChild>
            <w:div w:id="1349746500">
              <w:marLeft w:val="0"/>
              <w:marRight w:val="0"/>
              <w:marTop w:val="0"/>
              <w:marBottom w:val="0"/>
              <w:divBdr>
                <w:top w:val="none" w:sz="0" w:space="0" w:color="auto"/>
                <w:left w:val="none" w:sz="0" w:space="0" w:color="auto"/>
                <w:bottom w:val="none" w:sz="0" w:space="0" w:color="auto"/>
                <w:right w:val="none" w:sz="0" w:space="0" w:color="auto"/>
              </w:divBdr>
              <w:divsChild>
                <w:div w:id="368070530">
                  <w:marLeft w:val="0"/>
                  <w:marRight w:val="0"/>
                  <w:marTop w:val="0"/>
                  <w:marBottom w:val="0"/>
                  <w:divBdr>
                    <w:top w:val="none" w:sz="0" w:space="0" w:color="auto"/>
                    <w:left w:val="none" w:sz="0" w:space="0" w:color="auto"/>
                    <w:bottom w:val="none" w:sz="0" w:space="0" w:color="auto"/>
                    <w:right w:val="none" w:sz="0" w:space="0" w:color="auto"/>
                  </w:divBdr>
                  <w:divsChild>
                    <w:div w:id="1650018033">
                      <w:marLeft w:val="0"/>
                      <w:marRight w:val="0"/>
                      <w:marTop w:val="0"/>
                      <w:marBottom w:val="0"/>
                      <w:divBdr>
                        <w:top w:val="none" w:sz="0" w:space="0" w:color="auto"/>
                        <w:left w:val="none" w:sz="0" w:space="0" w:color="auto"/>
                        <w:bottom w:val="none" w:sz="0" w:space="0" w:color="auto"/>
                        <w:right w:val="none" w:sz="0" w:space="0" w:color="auto"/>
                      </w:divBdr>
                      <w:divsChild>
                        <w:div w:id="990596197">
                          <w:marLeft w:val="0"/>
                          <w:marRight w:val="0"/>
                          <w:marTop w:val="0"/>
                          <w:marBottom w:val="0"/>
                          <w:divBdr>
                            <w:top w:val="none" w:sz="0" w:space="0" w:color="auto"/>
                            <w:left w:val="none" w:sz="0" w:space="0" w:color="auto"/>
                            <w:bottom w:val="none" w:sz="0" w:space="0" w:color="auto"/>
                            <w:right w:val="none" w:sz="0" w:space="0" w:color="auto"/>
                          </w:divBdr>
                          <w:divsChild>
                            <w:div w:id="1856384195">
                              <w:marLeft w:val="0"/>
                              <w:marRight w:val="0"/>
                              <w:marTop w:val="0"/>
                              <w:marBottom w:val="0"/>
                              <w:divBdr>
                                <w:top w:val="none" w:sz="0" w:space="0" w:color="auto"/>
                                <w:left w:val="none" w:sz="0" w:space="0" w:color="auto"/>
                                <w:bottom w:val="none" w:sz="0" w:space="0" w:color="auto"/>
                                <w:right w:val="none" w:sz="0" w:space="0" w:color="auto"/>
                              </w:divBdr>
                              <w:divsChild>
                                <w:div w:id="420374909">
                                  <w:marLeft w:val="0"/>
                                  <w:marRight w:val="0"/>
                                  <w:marTop w:val="0"/>
                                  <w:marBottom w:val="0"/>
                                  <w:divBdr>
                                    <w:top w:val="none" w:sz="0" w:space="0" w:color="auto"/>
                                    <w:left w:val="none" w:sz="0" w:space="0" w:color="auto"/>
                                    <w:bottom w:val="none" w:sz="0" w:space="0" w:color="auto"/>
                                    <w:right w:val="none" w:sz="0" w:space="0" w:color="auto"/>
                                  </w:divBdr>
                                </w:div>
                                <w:div w:id="426851383">
                                  <w:marLeft w:val="0"/>
                                  <w:marRight w:val="0"/>
                                  <w:marTop w:val="0"/>
                                  <w:marBottom w:val="0"/>
                                  <w:divBdr>
                                    <w:top w:val="none" w:sz="0" w:space="0" w:color="auto"/>
                                    <w:left w:val="none" w:sz="0" w:space="0" w:color="auto"/>
                                    <w:bottom w:val="none" w:sz="0" w:space="0" w:color="auto"/>
                                    <w:right w:val="none" w:sz="0" w:space="0" w:color="auto"/>
                                  </w:divBdr>
                                </w:div>
                                <w:div w:id="765930438">
                                  <w:marLeft w:val="0"/>
                                  <w:marRight w:val="0"/>
                                  <w:marTop w:val="0"/>
                                  <w:marBottom w:val="0"/>
                                  <w:divBdr>
                                    <w:top w:val="none" w:sz="0" w:space="0" w:color="auto"/>
                                    <w:left w:val="none" w:sz="0" w:space="0" w:color="auto"/>
                                    <w:bottom w:val="none" w:sz="0" w:space="0" w:color="auto"/>
                                    <w:right w:val="none" w:sz="0" w:space="0" w:color="auto"/>
                                  </w:divBdr>
                                </w:div>
                                <w:div w:id="1409041535">
                                  <w:marLeft w:val="0"/>
                                  <w:marRight w:val="0"/>
                                  <w:marTop w:val="0"/>
                                  <w:marBottom w:val="0"/>
                                  <w:divBdr>
                                    <w:top w:val="none" w:sz="0" w:space="0" w:color="auto"/>
                                    <w:left w:val="none" w:sz="0" w:space="0" w:color="auto"/>
                                    <w:bottom w:val="none" w:sz="0" w:space="0" w:color="auto"/>
                                    <w:right w:val="none" w:sz="0" w:space="0" w:color="auto"/>
                                  </w:divBdr>
                                </w:div>
                                <w:div w:id="19483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56974">
      <w:bodyDiv w:val="1"/>
      <w:marLeft w:val="0"/>
      <w:marRight w:val="0"/>
      <w:marTop w:val="0"/>
      <w:marBottom w:val="0"/>
      <w:divBdr>
        <w:top w:val="none" w:sz="0" w:space="0" w:color="auto"/>
        <w:left w:val="none" w:sz="0" w:space="0" w:color="auto"/>
        <w:bottom w:val="none" w:sz="0" w:space="0" w:color="auto"/>
        <w:right w:val="none" w:sz="0" w:space="0" w:color="auto"/>
      </w:divBdr>
      <w:divsChild>
        <w:div w:id="590283230">
          <w:marLeft w:val="150"/>
          <w:marRight w:val="0"/>
          <w:marTop w:val="0"/>
          <w:marBottom w:val="0"/>
          <w:divBdr>
            <w:top w:val="none" w:sz="0" w:space="0" w:color="auto"/>
            <w:left w:val="none" w:sz="0" w:space="0" w:color="auto"/>
            <w:bottom w:val="none" w:sz="0" w:space="0" w:color="auto"/>
            <w:right w:val="none" w:sz="0" w:space="0" w:color="auto"/>
          </w:divBdr>
          <w:divsChild>
            <w:div w:id="659894286">
              <w:marLeft w:val="0"/>
              <w:marRight w:val="0"/>
              <w:marTop w:val="0"/>
              <w:marBottom w:val="0"/>
              <w:divBdr>
                <w:top w:val="none" w:sz="0" w:space="0" w:color="auto"/>
                <w:left w:val="none" w:sz="0" w:space="0" w:color="auto"/>
                <w:bottom w:val="none" w:sz="0" w:space="0" w:color="auto"/>
                <w:right w:val="none" w:sz="0" w:space="0" w:color="auto"/>
              </w:divBdr>
              <w:divsChild>
                <w:div w:id="2085910641">
                  <w:marLeft w:val="0"/>
                  <w:marRight w:val="0"/>
                  <w:marTop w:val="0"/>
                  <w:marBottom w:val="0"/>
                  <w:divBdr>
                    <w:top w:val="none" w:sz="0" w:space="0" w:color="auto"/>
                    <w:left w:val="none" w:sz="0" w:space="0" w:color="auto"/>
                    <w:bottom w:val="none" w:sz="0" w:space="0" w:color="auto"/>
                    <w:right w:val="none" w:sz="0" w:space="0" w:color="auto"/>
                  </w:divBdr>
                  <w:divsChild>
                    <w:div w:id="1431386816">
                      <w:marLeft w:val="0"/>
                      <w:marRight w:val="0"/>
                      <w:marTop w:val="1425"/>
                      <w:marBottom w:val="0"/>
                      <w:divBdr>
                        <w:top w:val="none" w:sz="0" w:space="0" w:color="auto"/>
                        <w:left w:val="none" w:sz="0" w:space="0" w:color="auto"/>
                        <w:bottom w:val="none" w:sz="0" w:space="0" w:color="auto"/>
                        <w:right w:val="none" w:sz="0" w:space="0" w:color="auto"/>
                      </w:divBdr>
                      <w:divsChild>
                        <w:div w:id="566259108">
                          <w:marLeft w:val="0"/>
                          <w:marRight w:val="0"/>
                          <w:marTop w:val="0"/>
                          <w:marBottom w:val="0"/>
                          <w:divBdr>
                            <w:top w:val="none" w:sz="0" w:space="0" w:color="auto"/>
                            <w:left w:val="none" w:sz="0" w:space="0" w:color="auto"/>
                            <w:bottom w:val="none" w:sz="0" w:space="0" w:color="auto"/>
                            <w:right w:val="none" w:sz="0" w:space="0" w:color="auto"/>
                          </w:divBdr>
                          <w:divsChild>
                            <w:div w:id="1515730915">
                              <w:marLeft w:val="0"/>
                              <w:marRight w:val="0"/>
                              <w:marTop w:val="0"/>
                              <w:marBottom w:val="0"/>
                              <w:divBdr>
                                <w:top w:val="none" w:sz="0" w:space="0" w:color="auto"/>
                                <w:left w:val="none" w:sz="0" w:space="0" w:color="auto"/>
                                <w:bottom w:val="none" w:sz="0" w:space="0" w:color="auto"/>
                                <w:right w:val="none" w:sz="0" w:space="0" w:color="auto"/>
                              </w:divBdr>
                              <w:divsChild>
                                <w:div w:id="396631866">
                                  <w:marLeft w:val="0"/>
                                  <w:marRight w:val="0"/>
                                  <w:marTop w:val="0"/>
                                  <w:marBottom w:val="0"/>
                                  <w:divBdr>
                                    <w:top w:val="none" w:sz="0" w:space="0" w:color="auto"/>
                                    <w:left w:val="none" w:sz="0" w:space="0" w:color="auto"/>
                                    <w:bottom w:val="none" w:sz="0" w:space="0" w:color="auto"/>
                                    <w:right w:val="none" w:sz="0" w:space="0" w:color="auto"/>
                                  </w:divBdr>
                                </w:div>
                                <w:div w:id="667829976">
                                  <w:marLeft w:val="0"/>
                                  <w:marRight w:val="0"/>
                                  <w:marTop w:val="0"/>
                                  <w:marBottom w:val="0"/>
                                  <w:divBdr>
                                    <w:top w:val="none" w:sz="0" w:space="0" w:color="auto"/>
                                    <w:left w:val="none" w:sz="0" w:space="0" w:color="auto"/>
                                    <w:bottom w:val="none" w:sz="0" w:space="0" w:color="auto"/>
                                    <w:right w:val="none" w:sz="0" w:space="0" w:color="auto"/>
                                  </w:divBdr>
                                </w:div>
                                <w:div w:id="682707181">
                                  <w:marLeft w:val="0"/>
                                  <w:marRight w:val="0"/>
                                  <w:marTop w:val="0"/>
                                  <w:marBottom w:val="0"/>
                                  <w:divBdr>
                                    <w:top w:val="none" w:sz="0" w:space="0" w:color="auto"/>
                                    <w:left w:val="none" w:sz="0" w:space="0" w:color="auto"/>
                                    <w:bottom w:val="none" w:sz="0" w:space="0" w:color="auto"/>
                                    <w:right w:val="none" w:sz="0" w:space="0" w:color="auto"/>
                                  </w:divBdr>
                                </w:div>
                                <w:div w:id="1635795351">
                                  <w:marLeft w:val="0"/>
                                  <w:marRight w:val="0"/>
                                  <w:marTop w:val="0"/>
                                  <w:marBottom w:val="0"/>
                                  <w:divBdr>
                                    <w:top w:val="none" w:sz="0" w:space="0" w:color="auto"/>
                                    <w:left w:val="none" w:sz="0" w:space="0" w:color="auto"/>
                                    <w:bottom w:val="none" w:sz="0" w:space="0" w:color="auto"/>
                                    <w:right w:val="none" w:sz="0" w:space="0" w:color="auto"/>
                                  </w:divBdr>
                                </w:div>
                                <w:div w:id="18996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846147">
      <w:bodyDiv w:val="1"/>
      <w:marLeft w:val="0"/>
      <w:marRight w:val="0"/>
      <w:marTop w:val="0"/>
      <w:marBottom w:val="0"/>
      <w:divBdr>
        <w:top w:val="none" w:sz="0" w:space="0" w:color="auto"/>
        <w:left w:val="none" w:sz="0" w:space="0" w:color="auto"/>
        <w:bottom w:val="none" w:sz="0" w:space="0" w:color="auto"/>
        <w:right w:val="none" w:sz="0" w:space="0" w:color="auto"/>
      </w:divBdr>
      <w:divsChild>
        <w:div w:id="316884037">
          <w:marLeft w:val="150"/>
          <w:marRight w:val="0"/>
          <w:marTop w:val="0"/>
          <w:marBottom w:val="0"/>
          <w:divBdr>
            <w:top w:val="none" w:sz="0" w:space="0" w:color="auto"/>
            <w:left w:val="none" w:sz="0" w:space="0" w:color="auto"/>
            <w:bottom w:val="none" w:sz="0" w:space="0" w:color="auto"/>
            <w:right w:val="none" w:sz="0" w:space="0" w:color="auto"/>
          </w:divBdr>
          <w:divsChild>
            <w:div w:id="1870990007">
              <w:marLeft w:val="0"/>
              <w:marRight w:val="0"/>
              <w:marTop w:val="0"/>
              <w:marBottom w:val="0"/>
              <w:divBdr>
                <w:top w:val="none" w:sz="0" w:space="0" w:color="auto"/>
                <w:left w:val="none" w:sz="0" w:space="0" w:color="auto"/>
                <w:bottom w:val="none" w:sz="0" w:space="0" w:color="auto"/>
                <w:right w:val="none" w:sz="0" w:space="0" w:color="auto"/>
              </w:divBdr>
              <w:divsChild>
                <w:div w:id="1595088627">
                  <w:marLeft w:val="0"/>
                  <w:marRight w:val="0"/>
                  <w:marTop w:val="0"/>
                  <w:marBottom w:val="0"/>
                  <w:divBdr>
                    <w:top w:val="none" w:sz="0" w:space="0" w:color="auto"/>
                    <w:left w:val="none" w:sz="0" w:space="0" w:color="auto"/>
                    <w:bottom w:val="none" w:sz="0" w:space="0" w:color="auto"/>
                    <w:right w:val="none" w:sz="0" w:space="0" w:color="auto"/>
                  </w:divBdr>
                  <w:divsChild>
                    <w:div w:id="1154955027">
                      <w:marLeft w:val="0"/>
                      <w:marRight w:val="0"/>
                      <w:marTop w:val="1425"/>
                      <w:marBottom w:val="0"/>
                      <w:divBdr>
                        <w:top w:val="none" w:sz="0" w:space="0" w:color="auto"/>
                        <w:left w:val="none" w:sz="0" w:space="0" w:color="auto"/>
                        <w:bottom w:val="none" w:sz="0" w:space="0" w:color="auto"/>
                        <w:right w:val="none" w:sz="0" w:space="0" w:color="auto"/>
                      </w:divBdr>
                      <w:divsChild>
                        <w:div w:id="317920779">
                          <w:marLeft w:val="0"/>
                          <w:marRight w:val="0"/>
                          <w:marTop w:val="0"/>
                          <w:marBottom w:val="0"/>
                          <w:divBdr>
                            <w:top w:val="none" w:sz="0" w:space="0" w:color="auto"/>
                            <w:left w:val="none" w:sz="0" w:space="0" w:color="auto"/>
                            <w:bottom w:val="none" w:sz="0" w:space="0" w:color="auto"/>
                            <w:right w:val="none" w:sz="0" w:space="0" w:color="auto"/>
                          </w:divBdr>
                        </w:div>
                        <w:div w:id="902259424">
                          <w:marLeft w:val="0"/>
                          <w:marRight w:val="0"/>
                          <w:marTop w:val="0"/>
                          <w:marBottom w:val="0"/>
                          <w:divBdr>
                            <w:top w:val="none" w:sz="0" w:space="0" w:color="auto"/>
                            <w:left w:val="none" w:sz="0" w:space="0" w:color="auto"/>
                            <w:bottom w:val="none" w:sz="0" w:space="0" w:color="auto"/>
                            <w:right w:val="none" w:sz="0" w:space="0" w:color="auto"/>
                          </w:divBdr>
                          <w:divsChild>
                            <w:div w:id="940450943">
                              <w:marLeft w:val="0"/>
                              <w:marRight w:val="0"/>
                              <w:marTop w:val="0"/>
                              <w:marBottom w:val="0"/>
                              <w:divBdr>
                                <w:top w:val="none" w:sz="0" w:space="0" w:color="auto"/>
                                <w:left w:val="none" w:sz="0" w:space="0" w:color="auto"/>
                                <w:bottom w:val="none" w:sz="0" w:space="0" w:color="auto"/>
                                <w:right w:val="none" w:sz="0" w:space="0" w:color="auto"/>
                              </w:divBdr>
                              <w:divsChild>
                                <w:div w:id="444545329">
                                  <w:marLeft w:val="0"/>
                                  <w:marRight w:val="0"/>
                                  <w:marTop w:val="0"/>
                                  <w:marBottom w:val="0"/>
                                  <w:divBdr>
                                    <w:top w:val="none" w:sz="0" w:space="0" w:color="auto"/>
                                    <w:left w:val="none" w:sz="0" w:space="0" w:color="auto"/>
                                    <w:bottom w:val="none" w:sz="0" w:space="0" w:color="auto"/>
                                    <w:right w:val="none" w:sz="0" w:space="0" w:color="auto"/>
                                  </w:divBdr>
                                </w:div>
                                <w:div w:id="878202639">
                                  <w:marLeft w:val="0"/>
                                  <w:marRight w:val="0"/>
                                  <w:marTop w:val="0"/>
                                  <w:marBottom w:val="0"/>
                                  <w:divBdr>
                                    <w:top w:val="none" w:sz="0" w:space="0" w:color="auto"/>
                                    <w:left w:val="none" w:sz="0" w:space="0" w:color="auto"/>
                                    <w:bottom w:val="none" w:sz="0" w:space="0" w:color="auto"/>
                                    <w:right w:val="none" w:sz="0" w:space="0" w:color="auto"/>
                                  </w:divBdr>
                                </w:div>
                                <w:div w:id="1370956634">
                                  <w:marLeft w:val="0"/>
                                  <w:marRight w:val="0"/>
                                  <w:marTop w:val="0"/>
                                  <w:marBottom w:val="0"/>
                                  <w:divBdr>
                                    <w:top w:val="none" w:sz="0" w:space="0" w:color="auto"/>
                                    <w:left w:val="none" w:sz="0" w:space="0" w:color="auto"/>
                                    <w:bottom w:val="none" w:sz="0" w:space="0" w:color="auto"/>
                                    <w:right w:val="none" w:sz="0" w:space="0" w:color="auto"/>
                                  </w:divBdr>
                                </w:div>
                                <w:div w:id="1776319985">
                                  <w:marLeft w:val="0"/>
                                  <w:marRight w:val="0"/>
                                  <w:marTop w:val="0"/>
                                  <w:marBottom w:val="0"/>
                                  <w:divBdr>
                                    <w:top w:val="none" w:sz="0" w:space="0" w:color="auto"/>
                                    <w:left w:val="none" w:sz="0" w:space="0" w:color="auto"/>
                                    <w:bottom w:val="none" w:sz="0" w:space="0" w:color="auto"/>
                                    <w:right w:val="none" w:sz="0" w:space="0" w:color="auto"/>
                                  </w:divBdr>
                                </w:div>
                                <w:div w:id="18901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21000">
      <w:bodyDiv w:val="1"/>
      <w:marLeft w:val="0"/>
      <w:marRight w:val="0"/>
      <w:marTop w:val="0"/>
      <w:marBottom w:val="0"/>
      <w:divBdr>
        <w:top w:val="none" w:sz="0" w:space="0" w:color="auto"/>
        <w:left w:val="none" w:sz="0" w:space="0" w:color="auto"/>
        <w:bottom w:val="none" w:sz="0" w:space="0" w:color="auto"/>
        <w:right w:val="none" w:sz="0" w:space="0" w:color="auto"/>
      </w:divBdr>
    </w:div>
    <w:div w:id="1107196616">
      <w:bodyDiv w:val="1"/>
      <w:marLeft w:val="0"/>
      <w:marRight w:val="0"/>
      <w:marTop w:val="0"/>
      <w:marBottom w:val="0"/>
      <w:divBdr>
        <w:top w:val="none" w:sz="0" w:space="0" w:color="auto"/>
        <w:left w:val="none" w:sz="0" w:space="0" w:color="auto"/>
        <w:bottom w:val="none" w:sz="0" w:space="0" w:color="auto"/>
        <w:right w:val="none" w:sz="0" w:space="0" w:color="auto"/>
      </w:divBdr>
      <w:divsChild>
        <w:div w:id="856112968">
          <w:marLeft w:val="150"/>
          <w:marRight w:val="0"/>
          <w:marTop w:val="0"/>
          <w:marBottom w:val="0"/>
          <w:divBdr>
            <w:top w:val="none" w:sz="0" w:space="0" w:color="auto"/>
            <w:left w:val="none" w:sz="0" w:space="0" w:color="auto"/>
            <w:bottom w:val="none" w:sz="0" w:space="0" w:color="auto"/>
            <w:right w:val="none" w:sz="0" w:space="0" w:color="auto"/>
          </w:divBdr>
          <w:divsChild>
            <w:div w:id="1379282265">
              <w:marLeft w:val="0"/>
              <w:marRight w:val="0"/>
              <w:marTop w:val="0"/>
              <w:marBottom w:val="0"/>
              <w:divBdr>
                <w:top w:val="none" w:sz="0" w:space="0" w:color="auto"/>
                <w:left w:val="none" w:sz="0" w:space="0" w:color="auto"/>
                <w:bottom w:val="none" w:sz="0" w:space="0" w:color="auto"/>
                <w:right w:val="none" w:sz="0" w:space="0" w:color="auto"/>
              </w:divBdr>
              <w:divsChild>
                <w:div w:id="1830825222">
                  <w:marLeft w:val="0"/>
                  <w:marRight w:val="0"/>
                  <w:marTop w:val="0"/>
                  <w:marBottom w:val="0"/>
                  <w:divBdr>
                    <w:top w:val="none" w:sz="0" w:space="0" w:color="auto"/>
                    <w:left w:val="none" w:sz="0" w:space="0" w:color="auto"/>
                    <w:bottom w:val="none" w:sz="0" w:space="0" w:color="auto"/>
                    <w:right w:val="none" w:sz="0" w:space="0" w:color="auto"/>
                  </w:divBdr>
                  <w:divsChild>
                    <w:div w:id="814108563">
                      <w:marLeft w:val="0"/>
                      <w:marRight w:val="0"/>
                      <w:marTop w:val="1425"/>
                      <w:marBottom w:val="0"/>
                      <w:divBdr>
                        <w:top w:val="none" w:sz="0" w:space="0" w:color="auto"/>
                        <w:left w:val="none" w:sz="0" w:space="0" w:color="auto"/>
                        <w:bottom w:val="none" w:sz="0" w:space="0" w:color="auto"/>
                        <w:right w:val="none" w:sz="0" w:space="0" w:color="auto"/>
                      </w:divBdr>
                      <w:divsChild>
                        <w:div w:id="1340158468">
                          <w:marLeft w:val="0"/>
                          <w:marRight w:val="0"/>
                          <w:marTop w:val="0"/>
                          <w:marBottom w:val="0"/>
                          <w:divBdr>
                            <w:top w:val="none" w:sz="0" w:space="0" w:color="auto"/>
                            <w:left w:val="none" w:sz="0" w:space="0" w:color="auto"/>
                            <w:bottom w:val="none" w:sz="0" w:space="0" w:color="auto"/>
                            <w:right w:val="none" w:sz="0" w:space="0" w:color="auto"/>
                          </w:divBdr>
                        </w:div>
                        <w:div w:id="1912350510">
                          <w:marLeft w:val="0"/>
                          <w:marRight w:val="0"/>
                          <w:marTop w:val="0"/>
                          <w:marBottom w:val="0"/>
                          <w:divBdr>
                            <w:top w:val="none" w:sz="0" w:space="0" w:color="auto"/>
                            <w:left w:val="none" w:sz="0" w:space="0" w:color="auto"/>
                            <w:bottom w:val="none" w:sz="0" w:space="0" w:color="auto"/>
                            <w:right w:val="none" w:sz="0" w:space="0" w:color="auto"/>
                          </w:divBdr>
                          <w:divsChild>
                            <w:div w:id="665330466">
                              <w:marLeft w:val="0"/>
                              <w:marRight w:val="0"/>
                              <w:marTop w:val="0"/>
                              <w:marBottom w:val="0"/>
                              <w:divBdr>
                                <w:top w:val="none" w:sz="0" w:space="0" w:color="auto"/>
                                <w:left w:val="none" w:sz="0" w:space="0" w:color="auto"/>
                                <w:bottom w:val="none" w:sz="0" w:space="0" w:color="auto"/>
                                <w:right w:val="none" w:sz="0" w:space="0" w:color="auto"/>
                              </w:divBdr>
                              <w:divsChild>
                                <w:div w:id="148642242">
                                  <w:marLeft w:val="0"/>
                                  <w:marRight w:val="0"/>
                                  <w:marTop w:val="0"/>
                                  <w:marBottom w:val="0"/>
                                  <w:divBdr>
                                    <w:top w:val="none" w:sz="0" w:space="0" w:color="auto"/>
                                    <w:left w:val="none" w:sz="0" w:space="0" w:color="auto"/>
                                    <w:bottom w:val="none" w:sz="0" w:space="0" w:color="auto"/>
                                    <w:right w:val="none" w:sz="0" w:space="0" w:color="auto"/>
                                  </w:divBdr>
                                </w:div>
                                <w:div w:id="231431879">
                                  <w:marLeft w:val="0"/>
                                  <w:marRight w:val="0"/>
                                  <w:marTop w:val="0"/>
                                  <w:marBottom w:val="0"/>
                                  <w:divBdr>
                                    <w:top w:val="none" w:sz="0" w:space="0" w:color="auto"/>
                                    <w:left w:val="none" w:sz="0" w:space="0" w:color="auto"/>
                                    <w:bottom w:val="none" w:sz="0" w:space="0" w:color="auto"/>
                                    <w:right w:val="none" w:sz="0" w:space="0" w:color="auto"/>
                                  </w:divBdr>
                                </w:div>
                                <w:div w:id="268660533">
                                  <w:marLeft w:val="0"/>
                                  <w:marRight w:val="0"/>
                                  <w:marTop w:val="0"/>
                                  <w:marBottom w:val="0"/>
                                  <w:divBdr>
                                    <w:top w:val="none" w:sz="0" w:space="0" w:color="auto"/>
                                    <w:left w:val="none" w:sz="0" w:space="0" w:color="auto"/>
                                    <w:bottom w:val="none" w:sz="0" w:space="0" w:color="auto"/>
                                    <w:right w:val="none" w:sz="0" w:space="0" w:color="auto"/>
                                  </w:divBdr>
                                </w:div>
                                <w:div w:id="280429072">
                                  <w:marLeft w:val="0"/>
                                  <w:marRight w:val="0"/>
                                  <w:marTop w:val="0"/>
                                  <w:marBottom w:val="0"/>
                                  <w:divBdr>
                                    <w:top w:val="none" w:sz="0" w:space="0" w:color="auto"/>
                                    <w:left w:val="none" w:sz="0" w:space="0" w:color="auto"/>
                                    <w:bottom w:val="none" w:sz="0" w:space="0" w:color="auto"/>
                                    <w:right w:val="none" w:sz="0" w:space="0" w:color="auto"/>
                                  </w:divBdr>
                                </w:div>
                                <w:div w:id="9772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356412">
      <w:bodyDiv w:val="1"/>
      <w:marLeft w:val="0"/>
      <w:marRight w:val="0"/>
      <w:marTop w:val="0"/>
      <w:marBottom w:val="0"/>
      <w:divBdr>
        <w:top w:val="none" w:sz="0" w:space="0" w:color="auto"/>
        <w:left w:val="none" w:sz="0" w:space="0" w:color="auto"/>
        <w:bottom w:val="none" w:sz="0" w:space="0" w:color="auto"/>
        <w:right w:val="none" w:sz="0" w:space="0" w:color="auto"/>
      </w:divBdr>
    </w:div>
    <w:div w:id="1332564749">
      <w:bodyDiv w:val="1"/>
      <w:marLeft w:val="0"/>
      <w:marRight w:val="0"/>
      <w:marTop w:val="0"/>
      <w:marBottom w:val="0"/>
      <w:divBdr>
        <w:top w:val="none" w:sz="0" w:space="0" w:color="auto"/>
        <w:left w:val="none" w:sz="0" w:space="0" w:color="auto"/>
        <w:bottom w:val="none" w:sz="0" w:space="0" w:color="auto"/>
        <w:right w:val="none" w:sz="0" w:space="0" w:color="auto"/>
      </w:divBdr>
    </w:div>
    <w:div w:id="1412463488">
      <w:bodyDiv w:val="1"/>
      <w:marLeft w:val="0"/>
      <w:marRight w:val="0"/>
      <w:marTop w:val="0"/>
      <w:marBottom w:val="0"/>
      <w:divBdr>
        <w:top w:val="none" w:sz="0" w:space="0" w:color="auto"/>
        <w:left w:val="none" w:sz="0" w:space="0" w:color="auto"/>
        <w:bottom w:val="none" w:sz="0" w:space="0" w:color="auto"/>
        <w:right w:val="none" w:sz="0" w:space="0" w:color="auto"/>
      </w:divBdr>
      <w:divsChild>
        <w:div w:id="715472679">
          <w:marLeft w:val="150"/>
          <w:marRight w:val="0"/>
          <w:marTop w:val="0"/>
          <w:marBottom w:val="0"/>
          <w:divBdr>
            <w:top w:val="none" w:sz="0" w:space="0" w:color="auto"/>
            <w:left w:val="none" w:sz="0" w:space="0" w:color="auto"/>
            <w:bottom w:val="none" w:sz="0" w:space="0" w:color="auto"/>
            <w:right w:val="none" w:sz="0" w:space="0" w:color="auto"/>
          </w:divBdr>
          <w:divsChild>
            <w:div w:id="2096630662">
              <w:marLeft w:val="0"/>
              <w:marRight w:val="0"/>
              <w:marTop w:val="0"/>
              <w:marBottom w:val="0"/>
              <w:divBdr>
                <w:top w:val="none" w:sz="0" w:space="0" w:color="auto"/>
                <w:left w:val="none" w:sz="0" w:space="0" w:color="auto"/>
                <w:bottom w:val="none" w:sz="0" w:space="0" w:color="auto"/>
                <w:right w:val="none" w:sz="0" w:space="0" w:color="auto"/>
              </w:divBdr>
              <w:divsChild>
                <w:div w:id="1058626930">
                  <w:marLeft w:val="0"/>
                  <w:marRight w:val="0"/>
                  <w:marTop w:val="0"/>
                  <w:marBottom w:val="0"/>
                  <w:divBdr>
                    <w:top w:val="none" w:sz="0" w:space="0" w:color="auto"/>
                    <w:left w:val="none" w:sz="0" w:space="0" w:color="auto"/>
                    <w:bottom w:val="none" w:sz="0" w:space="0" w:color="auto"/>
                    <w:right w:val="none" w:sz="0" w:space="0" w:color="auto"/>
                  </w:divBdr>
                  <w:divsChild>
                    <w:div w:id="812455299">
                      <w:marLeft w:val="0"/>
                      <w:marRight w:val="0"/>
                      <w:marTop w:val="1425"/>
                      <w:marBottom w:val="0"/>
                      <w:divBdr>
                        <w:top w:val="none" w:sz="0" w:space="0" w:color="auto"/>
                        <w:left w:val="none" w:sz="0" w:space="0" w:color="auto"/>
                        <w:bottom w:val="none" w:sz="0" w:space="0" w:color="auto"/>
                        <w:right w:val="none" w:sz="0" w:space="0" w:color="auto"/>
                      </w:divBdr>
                      <w:divsChild>
                        <w:div w:id="460614775">
                          <w:marLeft w:val="0"/>
                          <w:marRight w:val="0"/>
                          <w:marTop w:val="0"/>
                          <w:marBottom w:val="0"/>
                          <w:divBdr>
                            <w:top w:val="none" w:sz="0" w:space="0" w:color="auto"/>
                            <w:left w:val="none" w:sz="0" w:space="0" w:color="auto"/>
                            <w:bottom w:val="none" w:sz="0" w:space="0" w:color="auto"/>
                            <w:right w:val="none" w:sz="0" w:space="0" w:color="auto"/>
                          </w:divBdr>
                          <w:divsChild>
                            <w:div w:id="1826970734">
                              <w:marLeft w:val="0"/>
                              <w:marRight w:val="0"/>
                              <w:marTop w:val="0"/>
                              <w:marBottom w:val="0"/>
                              <w:divBdr>
                                <w:top w:val="none" w:sz="0" w:space="0" w:color="auto"/>
                                <w:left w:val="none" w:sz="0" w:space="0" w:color="auto"/>
                                <w:bottom w:val="none" w:sz="0" w:space="0" w:color="auto"/>
                                <w:right w:val="none" w:sz="0" w:space="0" w:color="auto"/>
                              </w:divBdr>
                              <w:divsChild>
                                <w:div w:id="334724393">
                                  <w:marLeft w:val="0"/>
                                  <w:marRight w:val="0"/>
                                  <w:marTop w:val="0"/>
                                  <w:marBottom w:val="0"/>
                                  <w:divBdr>
                                    <w:top w:val="none" w:sz="0" w:space="0" w:color="auto"/>
                                    <w:left w:val="none" w:sz="0" w:space="0" w:color="auto"/>
                                    <w:bottom w:val="none" w:sz="0" w:space="0" w:color="auto"/>
                                    <w:right w:val="none" w:sz="0" w:space="0" w:color="auto"/>
                                  </w:divBdr>
                                </w:div>
                                <w:div w:id="1075590514">
                                  <w:marLeft w:val="0"/>
                                  <w:marRight w:val="0"/>
                                  <w:marTop w:val="0"/>
                                  <w:marBottom w:val="0"/>
                                  <w:divBdr>
                                    <w:top w:val="none" w:sz="0" w:space="0" w:color="auto"/>
                                    <w:left w:val="none" w:sz="0" w:space="0" w:color="auto"/>
                                    <w:bottom w:val="none" w:sz="0" w:space="0" w:color="auto"/>
                                    <w:right w:val="none" w:sz="0" w:space="0" w:color="auto"/>
                                  </w:divBdr>
                                </w:div>
                                <w:div w:id="1866483429">
                                  <w:marLeft w:val="0"/>
                                  <w:marRight w:val="0"/>
                                  <w:marTop w:val="0"/>
                                  <w:marBottom w:val="0"/>
                                  <w:divBdr>
                                    <w:top w:val="none" w:sz="0" w:space="0" w:color="auto"/>
                                    <w:left w:val="none" w:sz="0" w:space="0" w:color="auto"/>
                                    <w:bottom w:val="none" w:sz="0" w:space="0" w:color="auto"/>
                                    <w:right w:val="none" w:sz="0" w:space="0" w:color="auto"/>
                                  </w:divBdr>
                                </w:div>
                                <w:div w:id="19821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460585">
      <w:bodyDiv w:val="1"/>
      <w:marLeft w:val="0"/>
      <w:marRight w:val="0"/>
      <w:marTop w:val="0"/>
      <w:marBottom w:val="0"/>
      <w:divBdr>
        <w:top w:val="none" w:sz="0" w:space="0" w:color="auto"/>
        <w:left w:val="none" w:sz="0" w:space="0" w:color="auto"/>
        <w:bottom w:val="none" w:sz="0" w:space="0" w:color="auto"/>
        <w:right w:val="none" w:sz="0" w:space="0" w:color="auto"/>
      </w:divBdr>
      <w:divsChild>
        <w:div w:id="1780568706">
          <w:marLeft w:val="150"/>
          <w:marRight w:val="0"/>
          <w:marTop w:val="0"/>
          <w:marBottom w:val="0"/>
          <w:divBdr>
            <w:top w:val="none" w:sz="0" w:space="0" w:color="auto"/>
            <w:left w:val="none" w:sz="0" w:space="0" w:color="auto"/>
            <w:bottom w:val="none" w:sz="0" w:space="0" w:color="auto"/>
            <w:right w:val="none" w:sz="0" w:space="0" w:color="auto"/>
          </w:divBdr>
          <w:divsChild>
            <w:div w:id="1212840888">
              <w:marLeft w:val="0"/>
              <w:marRight w:val="0"/>
              <w:marTop w:val="0"/>
              <w:marBottom w:val="0"/>
              <w:divBdr>
                <w:top w:val="none" w:sz="0" w:space="0" w:color="auto"/>
                <w:left w:val="none" w:sz="0" w:space="0" w:color="auto"/>
                <w:bottom w:val="none" w:sz="0" w:space="0" w:color="auto"/>
                <w:right w:val="none" w:sz="0" w:space="0" w:color="auto"/>
              </w:divBdr>
              <w:divsChild>
                <w:div w:id="1581139287">
                  <w:marLeft w:val="0"/>
                  <w:marRight w:val="0"/>
                  <w:marTop w:val="0"/>
                  <w:marBottom w:val="0"/>
                  <w:divBdr>
                    <w:top w:val="none" w:sz="0" w:space="0" w:color="auto"/>
                    <w:left w:val="none" w:sz="0" w:space="0" w:color="auto"/>
                    <w:bottom w:val="none" w:sz="0" w:space="0" w:color="auto"/>
                    <w:right w:val="none" w:sz="0" w:space="0" w:color="auto"/>
                  </w:divBdr>
                  <w:divsChild>
                    <w:div w:id="1956329748">
                      <w:marLeft w:val="0"/>
                      <w:marRight w:val="0"/>
                      <w:marTop w:val="1425"/>
                      <w:marBottom w:val="0"/>
                      <w:divBdr>
                        <w:top w:val="none" w:sz="0" w:space="0" w:color="auto"/>
                        <w:left w:val="none" w:sz="0" w:space="0" w:color="auto"/>
                        <w:bottom w:val="none" w:sz="0" w:space="0" w:color="auto"/>
                        <w:right w:val="none" w:sz="0" w:space="0" w:color="auto"/>
                      </w:divBdr>
                      <w:divsChild>
                        <w:div w:id="87435435">
                          <w:marLeft w:val="0"/>
                          <w:marRight w:val="0"/>
                          <w:marTop w:val="0"/>
                          <w:marBottom w:val="0"/>
                          <w:divBdr>
                            <w:top w:val="none" w:sz="0" w:space="0" w:color="auto"/>
                            <w:left w:val="none" w:sz="0" w:space="0" w:color="auto"/>
                            <w:bottom w:val="none" w:sz="0" w:space="0" w:color="auto"/>
                            <w:right w:val="none" w:sz="0" w:space="0" w:color="auto"/>
                          </w:divBdr>
                        </w:div>
                        <w:div w:id="1244139991">
                          <w:marLeft w:val="0"/>
                          <w:marRight w:val="0"/>
                          <w:marTop w:val="0"/>
                          <w:marBottom w:val="0"/>
                          <w:divBdr>
                            <w:top w:val="none" w:sz="0" w:space="0" w:color="auto"/>
                            <w:left w:val="none" w:sz="0" w:space="0" w:color="auto"/>
                            <w:bottom w:val="none" w:sz="0" w:space="0" w:color="auto"/>
                            <w:right w:val="none" w:sz="0" w:space="0" w:color="auto"/>
                          </w:divBdr>
                          <w:divsChild>
                            <w:div w:id="440148569">
                              <w:marLeft w:val="0"/>
                              <w:marRight w:val="0"/>
                              <w:marTop w:val="0"/>
                              <w:marBottom w:val="0"/>
                              <w:divBdr>
                                <w:top w:val="none" w:sz="0" w:space="0" w:color="auto"/>
                                <w:left w:val="none" w:sz="0" w:space="0" w:color="auto"/>
                                <w:bottom w:val="none" w:sz="0" w:space="0" w:color="auto"/>
                                <w:right w:val="none" w:sz="0" w:space="0" w:color="auto"/>
                              </w:divBdr>
                              <w:divsChild>
                                <w:div w:id="732856209">
                                  <w:marLeft w:val="0"/>
                                  <w:marRight w:val="0"/>
                                  <w:marTop w:val="0"/>
                                  <w:marBottom w:val="0"/>
                                  <w:divBdr>
                                    <w:top w:val="none" w:sz="0" w:space="0" w:color="auto"/>
                                    <w:left w:val="none" w:sz="0" w:space="0" w:color="auto"/>
                                    <w:bottom w:val="none" w:sz="0" w:space="0" w:color="auto"/>
                                    <w:right w:val="none" w:sz="0" w:space="0" w:color="auto"/>
                                  </w:divBdr>
                                </w:div>
                                <w:div w:id="906498486">
                                  <w:marLeft w:val="0"/>
                                  <w:marRight w:val="0"/>
                                  <w:marTop w:val="0"/>
                                  <w:marBottom w:val="0"/>
                                  <w:divBdr>
                                    <w:top w:val="none" w:sz="0" w:space="0" w:color="auto"/>
                                    <w:left w:val="none" w:sz="0" w:space="0" w:color="auto"/>
                                    <w:bottom w:val="none" w:sz="0" w:space="0" w:color="auto"/>
                                    <w:right w:val="none" w:sz="0" w:space="0" w:color="auto"/>
                                  </w:divBdr>
                                </w:div>
                                <w:div w:id="985166408">
                                  <w:marLeft w:val="0"/>
                                  <w:marRight w:val="0"/>
                                  <w:marTop w:val="0"/>
                                  <w:marBottom w:val="0"/>
                                  <w:divBdr>
                                    <w:top w:val="none" w:sz="0" w:space="0" w:color="auto"/>
                                    <w:left w:val="none" w:sz="0" w:space="0" w:color="auto"/>
                                    <w:bottom w:val="none" w:sz="0" w:space="0" w:color="auto"/>
                                    <w:right w:val="none" w:sz="0" w:space="0" w:color="auto"/>
                                  </w:divBdr>
                                </w:div>
                                <w:div w:id="1383557452">
                                  <w:marLeft w:val="0"/>
                                  <w:marRight w:val="0"/>
                                  <w:marTop w:val="0"/>
                                  <w:marBottom w:val="0"/>
                                  <w:divBdr>
                                    <w:top w:val="none" w:sz="0" w:space="0" w:color="auto"/>
                                    <w:left w:val="none" w:sz="0" w:space="0" w:color="auto"/>
                                    <w:bottom w:val="none" w:sz="0" w:space="0" w:color="auto"/>
                                    <w:right w:val="none" w:sz="0" w:space="0" w:color="auto"/>
                                  </w:divBdr>
                                </w:div>
                                <w:div w:id="18730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242561">
      <w:bodyDiv w:val="1"/>
      <w:marLeft w:val="0"/>
      <w:marRight w:val="0"/>
      <w:marTop w:val="0"/>
      <w:marBottom w:val="0"/>
      <w:divBdr>
        <w:top w:val="none" w:sz="0" w:space="0" w:color="auto"/>
        <w:left w:val="none" w:sz="0" w:space="0" w:color="auto"/>
        <w:bottom w:val="none" w:sz="0" w:space="0" w:color="auto"/>
        <w:right w:val="none" w:sz="0" w:space="0" w:color="auto"/>
      </w:divBdr>
    </w:div>
    <w:div w:id="1821772285">
      <w:bodyDiv w:val="1"/>
      <w:marLeft w:val="0"/>
      <w:marRight w:val="0"/>
      <w:marTop w:val="0"/>
      <w:marBottom w:val="0"/>
      <w:divBdr>
        <w:top w:val="none" w:sz="0" w:space="0" w:color="auto"/>
        <w:left w:val="none" w:sz="0" w:space="0" w:color="auto"/>
        <w:bottom w:val="none" w:sz="0" w:space="0" w:color="auto"/>
        <w:right w:val="none" w:sz="0" w:space="0" w:color="auto"/>
      </w:divBdr>
      <w:divsChild>
        <w:div w:id="1137259046">
          <w:marLeft w:val="150"/>
          <w:marRight w:val="0"/>
          <w:marTop w:val="0"/>
          <w:marBottom w:val="0"/>
          <w:divBdr>
            <w:top w:val="none" w:sz="0" w:space="0" w:color="auto"/>
            <w:left w:val="none" w:sz="0" w:space="0" w:color="auto"/>
            <w:bottom w:val="none" w:sz="0" w:space="0" w:color="auto"/>
            <w:right w:val="none" w:sz="0" w:space="0" w:color="auto"/>
          </w:divBdr>
          <w:divsChild>
            <w:div w:id="1820805397">
              <w:marLeft w:val="0"/>
              <w:marRight w:val="0"/>
              <w:marTop w:val="0"/>
              <w:marBottom w:val="0"/>
              <w:divBdr>
                <w:top w:val="none" w:sz="0" w:space="0" w:color="auto"/>
                <w:left w:val="none" w:sz="0" w:space="0" w:color="auto"/>
                <w:bottom w:val="none" w:sz="0" w:space="0" w:color="auto"/>
                <w:right w:val="none" w:sz="0" w:space="0" w:color="auto"/>
              </w:divBdr>
              <w:divsChild>
                <w:div w:id="119961508">
                  <w:marLeft w:val="0"/>
                  <w:marRight w:val="0"/>
                  <w:marTop w:val="0"/>
                  <w:marBottom w:val="0"/>
                  <w:divBdr>
                    <w:top w:val="none" w:sz="0" w:space="0" w:color="auto"/>
                    <w:left w:val="none" w:sz="0" w:space="0" w:color="auto"/>
                    <w:bottom w:val="none" w:sz="0" w:space="0" w:color="auto"/>
                    <w:right w:val="none" w:sz="0" w:space="0" w:color="auto"/>
                  </w:divBdr>
                  <w:divsChild>
                    <w:div w:id="393043658">
                      <w:marLeft w:val="0"/>
                      <w:marRight w:val="0"/>
                      <w:marTop w:val="1425"/>
                      <w:marBottom w:val="0"/>
                      <w:divBdr>
                        <w:top w:val="none" w:sz="0" w:space="0" w:color="auto"/>
                        <w:left w:val="none" w:sz="0" w:space="0" w:color="auto"/>
                        <w:bottom w:val="none" w:sz="0" w:space="0" w:color="auto"/>
                        <w:right w:val="none" w:sz="0" w:space="0" w:color="auto"/>
                      </w:divBdr>
                      <w:divsChild>
                        <w:div w:id="2004578265">
                          <w:marLeft w:val="0"/>
                          <w:marRight w:val="0"/>
                          <w:marTop w:val="0"/>
                          <w:marBottom w:val="0"/>
                          <w:divBdr>
                            <w:top w:val="none" w:sz="0" w:space="0" w:color="auto"/>
                            <w:left w:val="none" w:sz="0" w:space="0" w:color="auto"/>
                            <w:bottom w:val="none" w:sz="0" w:space="0" w:color="auto"/>
                            <w:right w:val="none" w:sz="0" w:space="0" w:color="auto"/>
                          </w:divBdr>
                        </w:div>
                        <w:div w:id="2027708256">
                          <w:marLeft w:val="0"/>
                          <w:marRight w:val="0"/>
                          <w:marTop w:val="0"/>
                          <w:marBottom w:val="0"/>
                          <w:divBdr>
                            <w:top w:val="none" w:sz="0" w:space="0" w:color="auto"/>
                            <w:left w:val="none" w:sz="0" w:space="0" w:color="auto"/>
                            <w:bottom w:val="none" w:sz="0" w:space="0" w:color="auto"/>
                            <w:right w:val="none" w:sz="0" w:space="0" w:color="auto"/>
                          </w:divBdr>
                          <w:divsChild>
                            <w:div w:id="2007510839">
                              <w:marLeft w:val="0"/>
                              <w:marRight w:val="0"/>
                              <w:marTop w:val="0"/>
                              <w:marBottom w:val="0"/>
                              <w:divBdr>
                                <w:top w:val="none" w:sz="0" w:space="0" w:color="auto"/>
                                <w:left w:val="none" w:sz="0" w:space="0" w:color="auto"/>
                                <w:bottom w:val="none" w:sz="0" w:space="0" w:color="auto"/>
                                <w:right w:val="none" w:sz="0" w:space="0" w:color="auto"/>
                              </w:divBdr>
                              <w:divsChild>
                                <w:div w:id="1114445152">
                                  <w:marLeft w:val="0"/>
                                  <w:marRight w:val="0"/>
                                  <w:marTop w:val="0"/>
                                  <w:marBottom w:val="0"/>
                                  <w:divBdr>
                                    <w:top w:val="none" w:sz="0" w:space="0" w:color="auto"/>
                                    <w:left w:val="none" w:sz="0" w:space="0" w:color="auto"/>
                                    <w:bottom w:val="none" w:sz="0" w:space="0" w:color="auto"/>
                                    <w:right w:val="none" w:sz="0" w:space="0" w:color="auto"/>
                                  </w:divBdr>
                                </w:div>
                                <w:div w:id="1161195225">
                                  <w:marLeft w:val="0"/>
                                  <w:marRight w:val="0"/>
                                  <w:marTop w:val="0"/>
                                  <w:marBottom w:val="0"/>
                                  <w:divBdr>
                                    <w:top w:val="none" w:sz="0" w:space="0" w:color="auto"/>
                                    <w:left w:val="none" w:sz="0" w:space="0" w:color="auto"/>
                                    <w:bottom w:val="none" w:sz="0" w:space="0" w:color="auto"/>
                                    <w:right w:val="none" w:sz="0" w:space="0" w:color="auto"/>
                                  </w:divBdr>
                                </w:div>
                                <w:div w:id="1504736277">
                                  <w:marLeft w:val="0"/>
                                  <w:marRight w:val="0"/>
                                  <w:marTop w:val="0"/>
                                  <w:marBottom w:val="0"/>
                                  <w:divBdr>
                                    <w:top w:val="none" w:sz="0" w:space="0" w:color="auto"/>
                                    <w:left w:val="none" w:sz="0" w:space="0" w:color="auto"/>
                                    <w:bottom w:val="none" w:sz="0" w:space="0" w:color="auto"/>
                                    <w:right w:val="none" w:sz="0" w:space="0" w:color="auto"/>
                                  </w:divBdr>
                                </w:div>
                                <w:div w:id="19322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742584">
      <w:bodyDiv w:val="1"/>
      <w:marLeft w:val="0"/>
      <w:marRight w:val="0"/>
      <w:marTop w:val="0"/>
      <w:marBottom w:val="0"/>
      <w:divBdr>
        <w:top w:val="none" w:sz="0" w:space="0" w:color="auto"/>
        <w:left w:val="none" w:sz="0" w:space="0" w:color="auto"/>
        <w:bottom w:val="none" w:sz="0" w:space="0" w:color="auto"/>
        <w:right w:val="none" w:sz="0" w:space="0" w:color="auto"/>
      </w:divBdr>
      <w:divsChild>
        <w:div w:id="701981002">
          <w:marLeft w:val="0"/>
          <w:marRight w:val="0"/>
          <w:marTop w:val="0"/>
          <w:marBottom w:val="0"/>
          <w:divBdr>
            <w:top w:val="none" w:sz="0" w:space="0" w:color="auto"/>
            <w:left w:val="none" w:sz="0" w:space="0" w:color="auto"/>
            <w:bottom w:val="none" w:sz="0" w:space="0" w:color="auto"/>
            <w:right w:val="none" w:sz="0" w:space="0" w:color="auto"/>
          </w:divBdr>
          <w:divsChild>
            <w:div w:id="1058018773">
              <w:marLeft w:val="0"/>
              <w:marRight w:val="0"/>
              <w:marTop w:val="0"/>
              <w:marBottom w:val="0"/>
              <w:divBdr>
                <w:top w:val="none" w:sz="0" w:space="0" w:color="auto"/>
                <w:left w:val="none" w:sz="0" w:space="0" w:color="auto"/>
                <w:bottom w:val="none" w:sz="0" w:space="0" w:color="auto"/>
                <w:right w:val="none" w:sz="0" w:space="0" w:color="auto"/>
              </w:divBdr>
              <w:divsChild>
                <w:div w:id="1060714575">
                  <w:marLeft w:val="0"/>
                  <w:marRight w:val="0"/>
                  <w:marTop w:val="0"/>
                  <w:marBottom w:val="0"/>
                  <w:divBdr>
                    <w:top w:val="none" w:sz="0" w:space="0" w:color="auto"/>
                    <w:left w:val="none" w:sz="0" w:space="0" w:color="auto"/>
                    <w:bottom w:val="none" w:sz="0" w:space="0" w:color="auto"/>
                    <w:right w:val="none" w:sz="0" w:space="0" w:color="auto"/>
                  </w:divBdr>
                  <w:divsChild>
                    <w:div w:id="1307472352">
                      <w:marLeft w:val="0"/>
                      <w:marRight w:val="0"/>
                      <w:marTop w:val="0"/>
                      <w:marBottom w:val="0"/>
                      <w:divBdr>
                        <w:top w:val="none" w:sz="0" w:space="0" w:color="auto"/>
                        <w:left w:val="none" w:sz="0" w:space="0" w:color="auto"/>
                        <w:bottom w:val="none" w:sz="0" w:space="0" w:color="auto"/>
                        <w:right w:val="none" w:sz="0" w:space="0" w:color="auto"/>
                      </w:divBdr>
                      <w:divsChild>
                        <w:div w:id="369302452">
                          <w:marLeft w:val="0"/>
                          <w:marRight w:val="0"/>
                          <w:marTop w:val="0"/>
                          <w:marBottom w:val="0"/>
                          <w:divBdr>
                            <w:top w:val="none" w:sz="0" w:space="0" w:color="auto"/>
                            <w:left w:val="none" w:sz="0" w:space="0" w:color="auto"/>
                            <w:bottom w:val="none" w:sz="0" w:space="0" w:color="auto"/>
                            <w:right w:val="none" w:sz="0" w:space="0" w:color="auto"/>
                          </w:divBdr>
                        </w:div>
                        <w:div w:id="1056010743">
                          <w:marLeft w:val="0"/>
                          <w:marRight w:val="0"/>
                          <w:marTop w:val="0"/>
                          <w:marBottom w:val="0"/>
                          <w:divBdr>
                            <w:top w:val="none" w:sz="0" w:space="0" w:color="auto"/>
                            <w:left w:val="none" w:sz="0" w:space="0" w:color="auto"/>
                            <w:bottom w:val="none" w:sz="0" w:space="0" w:color="auto"/>
                            <w:right w:val="none" w:sz="0" w:space="0" w:color="auto"/>
                          </w:divBdr>
                          <w:divsChild>
                            <w:div w:id="329984174">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
                                <w:div w:id="848910711">
                                  <w:marLeft w:val="0"/>
                                  <w:marRight w:val="0"/>
                                  <w:marTop w:val="0"/>
                                  <w:marBottom w:val="0"/>
                                  <w:divBdr>
                                    <w:top w:val="none" w:sz="0" w:space="0" w:color="auto"/>
                                    <w:left w:val="none" w:sz="0" w:space="0" w:color="auto"/>
                                    <w:bottom w:val="none" w:sz="0" w:space="0" w:color="auto"/>
                                    <w:right w:val="none" w:sz="0" w:space="0" w:color="auto"/>
                                  </w:divBdr>
                                </w:div>
                                <w:div w:id="1144850366">
                                  <w:marLeft w:val="0"/>
                                  <w:marRight w:val="0"/>
                                  <w:marTop w:val="0"/>
                                  <w:marBottom w:val="0"/>
                                  <w:divBdr>
                                    <w:top w:val="none" w:sz="0" w:space="0" w:color="auto"/>
                                    <w:left w:val="none" w:sz="0" w:space="0" w:color="auto"/>
                                    <w:bottom w:val="none" w:sz="0" w:space="0" w:color="auto"/>
                                    <w:right w:val="none" w:sz="0" w:space="0" w:color="auto"/>
                                  </w:divBdr>
                                </w:div>
                                <w:div w:id="1519461270">
                                  <w:marLeft w:val="0"/>
                                  <w:marRight w:val="0"/>
                                  <w:marTop w:val="0"/>
                                  <w:marBottom w:val="0"/>
                                  <w:divBdr>
                                    <w:top w:val="none" w:sz="0" w:space="0" w:color="auto"/>
                                    <w:left w:val="none" w:sz="0" w:space="0" w:color="auto"/>
                                    <w:bottom w:val="none" w:sz="0" w:space="0" w:color="auto"/>
                                    <w:right w:val="none" w:sz="0" w:space="0" w:color="auto"/>
                                  </w:divBdr>
                                </w:div>
                                <w:div w:id="15465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461881">
      <w:bodyDiv w:val="1"/>
      <w:marLeft w:val="0"/>
      <w:marRight w:val="0"/>
      <w:marTop w:val="0"/>
      <w:marBottom w:val="0"/>
      <w:divBdr>
        <w:top w:val="none" w:sz="0" w:space="0" w:color="auto"/>
        <w:left w:val="none" w:sz="0" w:space="0" w:color="auto"/>
        <w:bottom w:val="none" w:sz="0" w:space="0" w:color="auto"/>
        <w:right w:val="none" w:sz="0" w:space="0" w:color="auto"/>
      </w:divBdr>
      <w:divsChild>
        <w:div w:id="564688196">
          <w:marLeft w:val="150"/>
          <w:marRight w:val="0"/>
          <w:marTop w:val="0"/>
          <w:marBottom w:val="0"/>
          <w:divBdr>
            <w:top w:val="none" w:sz="0" w:space="0" w:color="auto"/>
            <w:left w:val="none" w:sz="0" w:space="0" w:color="auto"/>
            <w:bottom w:val="none" w:sz="0" w:space="0" w:color="auto"/>
            <w:right w:val="none" w:sz="0" w:space="0" w:color="auto"/>
          </w:divBdr>
          <w:divsChild>
            <w:div w:id="1999918791">
              <w:marLeft w:val="0"/>
              <w:marRight w:val="0"/>
              <w:marTop w:val="0"/>
              <w:marBottom w:val="0"/>
              <w:divBdr>
                <w:top w:val="none" w:sz="0" w:space="0" w:color="auto"/>
                <w:left w:val="none" w:sz="0" w:space="0" w:color="auto"/>
                <w:bottom w:val="none" w:sz="0" w:space="0" w:color="auto"/>
                <w:right w:val="none" w:sz="0" w:space="0" w:color="auto"/>
              </w:divBdr>
              <w:divsChild>
                <w:div w:id="623732296">
                  <w:marLeft w:val="0"/>
                  <w:marRight w:val="0"/>
                  <w:marTop w:val="0"/>
                  <w:marBottom w:val="0"/>
                  <w:divBdr>
                    <w:top w:val="none" w:sz="0" w:space="0" w:color="auto"/>
                    <w:left w:val="none" w:sz="0" w:space="0" w:color="auto"/>
                    <w:bottom w:val="none" w:sz="0" w:space="0" w:color="auto"/>
                    <w:right w:val="none" w:sz="0" w:space="0" w:color="auto"/>
                  </w:divBdr>
                  <w:divsChild>
                    <w:div w:id="1159464377">
                      <w:marLeft w:val="0"/>
                      <w:marRight w:val="0"/>
                      <w:marTop w:val="1425"/>
                      <w:marBottom w:val="0"/>
                      <w:divBdr>
                        <w:top w:val="none" w:sz="0" w:space="0" w:color="auto"/>
                        <w:left w:val="none" w:sz="0" w:space="0" w:color="auto"/>
                        <w:bottom w:val="none" w:sz="0" w:space="0" w:color="auto"/>
                        <w:right w:val="none" w:sz="0" w:space="0" w:color="auto"/>
                      </w:divBdr>
                      <w:divsChild>
                        <w:div w:id="1073503969">
                          <w:marLeft w:val="0"/>
                          <w:marRight w:val="0"/>
                          <w:marTop w:val="0"/>
                          <w:marBottom w:val="0"/>
                          <w:divBdr>
                            <w:top w:val="none" w:sz="0" w:space="0" w:color="auto"/>
                            <w:left w:val="none" w:sz="0" w:space="0" w:color="auto"/>
                            <w:bottom w:val="none" w:sz="0" w:space="0" w:color="auto"/>
                            <w:right w:val="none" w:sz="0" w:space="0" w:color="auto"/>
                          </w:divBdr>
                        </w:div>
                        <w:div w:id="2113356029">
                          <w:marLeft w:val="0"/>
                          <w:marRight w:val="0"/>
                          <w:marTop w:val="0"/>
                          <w:marBottom w:val="0"/>
                          <w:divBdr>
                            <w:top w:val="none" w:sz="0" w:space="0" w:color="auto"/>
                            <w:left w:val="none" w:sz="0" w:space="0" w:color="auto"/>
                            <w:bottom w:val="none" w:sz="0" w:space="0" w:color="auto"/>
                            <w:right w:val="none" w:sz="0" w:space="0" w:color="auto"/>
                          </w:divBdr>
                          <w:divsChild>
                            <w:div w:id="1456098332">
                              <w:marLeft w:val="0"/>
                              <w:marRight w:val="0"/>
                              <w:marTop w:val="0"/>
                              <w:marBottom w:val="0"/>
                              <w:divBdr>
                                <w:top w:val="none" w:sz="0" w:space="0" w:color="auto"/>
                                <w:left w:val="none" w:sz="0" w:space="0" w:color="auto"/>
                                <w:bottom w:val="none" w:sz="0" w:space="0" w:color="auto"/>
                                <w:right w:val="none" w:sz="0" w:space="0" w:color="auto"/>
                              </w:divBdr>
                              <w:divsChild>
                                <w:div w:id="329333756">
                                  <w:marLeft w:val="0"/>
                                  <w:marRight w:val="0"/>
                                  <w:marTop w:val="0"/>
                                  <w:marBottom w:val="0"/>
                                  <w:divBdr>
                                    <w:top w:val="none" w:sz="0" w:space="0" w:color="auto"/>
                                    <w:left w:val="none" w:sz="0" w:space="0" w:color="auto"/>
                                    <w:bottom w:val="none" w:sz="0" w:space="0" w:color="auto"/>
                                    <w:right w:val="none" w:sz="0" w:space="0" w:color="auto"/>
                                  </w:divBdr>
                                </w:div>
                                <w:div w:id="550701260">
                                  <w:marLeft w:val="0"/>
                                  <w:marRight w:val="0"/>
                                  <w:marTop w:val="0"/>
                                  <w:marBottom w:val="0"/>
                                  <w:divBdr>
                                    <w:top w:val="none" w:sz="0" w:space="0" w:color="auto"/>
                                    <w:left w:val="none" w:sz="0" w:space="0" w:color="auto"/>
                                    <w:bottom w:val="none" w:sz="0" w:space="0" w:color="auto"/>
                                    <w:right w:val="none" w:sz="0" w:space="0" w:color="auto"/>
                                  </w:divBdr>
                                </w:div>
                                <w:div w:id="1177691118">
                                  <w:marLeft w:val="0"/>
                                  <w:marRight w:val="0"/>
                                  <w:marTop w:val="0"/>
                                  <w:marBottom w:val="0"/>
                                  <w:divBdr>
                                    <w:top w:val="none" w:sz="0" w:space="0" w:color="auto"/>
                                    <w:left w:val="none" w:sz="0" w:space="0" w:color="auto"/>
                                    <w:bottom w:val="none" w:sz="0" w:space="0" w:color="auto"/>
                                    <w:right w:val="none" w:sz="0" w:space="0" w:color="auto"/>
                                  </w:divBdr>
                                </w:div>
                                <w:div w:id="17757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648489">
      <w:bodyDiv w:val="1"/>
      <w:marLeft w:val="0"/>
      <w:marRight w:val="0"/>
      <w:marTop w:val="0"/>
      <w:marBottom w:val="0"/>
      <w:divBdr>
        <w:top w:val="none" w:sz="0" w:space="0" w:color="auto"/>
        <w:left w:val="none" w:sz="0" w:space="0" w:color="auto"/>
        <w:bottom w:val="none" w:sz="0" w:space="0" w:color="auto"/>
        <w:right w:val="none" w:sz="0" w:space="0" w:color="auto"/>
      </w:divBdr>
    </w:div>
    <w:div w:id="2127582784">
      <w:bodyDiv w:val="1"/>
      <w:marLeft w:val="0"/>
      <w:marRight w:val="0"/>
      <w:marTop w:val="0"/>
      <w:marBottom w:val="0"/>
      <w:divBdr>
        <w:top w:val="none" w:sz="0" w:space="0" w:color="auto"/>
        <w:left w:val="none" w:sz="0" w:space="0" w:color="auto"/>
        <w:bottom w:val="none" w:sz="0" w:space="0" w:color="auto"/>
        <w:right w:val="none" w:sz="0" w:space="0" w:color="auto"/>
      </w:divBdr>
      <w:divsChild>
        <w:div w:id="56978793">
          <w:marLeft w:val="150"/>
          <w:marRight w:val="0"/>
          <w:marTop w:val="0"/>
          <w:marBottom w:val="0"/>
          <w:divBdr>
            <w:top w:val="none" w:sz="0" w:space="0" w:color="auto"/>
            <w:left w:val="none" w:sz="0" w:space="0" w:color="auto"/>
            <w:bottom w:val="none" w:sz="0" w:space="0" w:color="auto"/>
            <w:right w:val="none" w:sz="0" w:space="0" w:color="auto"/>
          </w:divBdr>
          <w:divsChild>
            <w:div w:id="2097558945">
              <w:marLeft w:val="0"/>
              <w:marRight w:val="0"/>
              <w:marTop w:val="0"/>
              <w:marBottom w:val="0"/>
              <w:divBdr>
                <w:top w:val="none" w:sz="0" w:space="0" w:color="auto"/>
                <w:left w:val="none" w:sz="0" w:space="0" w:color="auto"/>
                <w:bottom w:val="none" w:sz="0" w:space="0" w:color="auto"/>
                <w:right w:val="none" w:sz="0" w:space="0" w:color="auto"/>
              </w:divBdr>
              <w:divsChild>
                <w:div w:id="1166822278">
                  <w:marLeft w:val="0"/>
                  <w:marRight w:val="0"/>
                  <w:marTop w:val="0"/>
                  <w:marBottom w:val="0"/>
                  <w:divBdr>
                    <w:top w:val="none" w:sz="0" w:space="0" w:color="auto"/>
                    <w:left w:val="none" w:sz="0" w:space="0" w:color="auto"/>
                    <w:bottom w:val="none" w:sz="0" w:space="0" w:color="auto"/>
                    <w:right w:val="none" w:sz="0" w:space="0" w:color="auto"/>
                  </w:divBdr>
                  <w:divsChild>
                    <w:div w:id="893201753">
                      <w:marLeft w:val="0"/>
                      <w:marRight w:val="0"/>
                      <w:marTop w:val="1425"/>
                      <w:marBottom w:val="0"/>
                      <w:divBdr>
                        <w:top w:val="none" w:sz="0" w:space="0" w:color="auto"/>
                        <w:left w:val="none" w:sz="0" w:space="0" w:color="auto"/>
                        <w:bottom w:val="none" w:sz="0" w:space="0" w:color="auto"/>
                        <w:right w:val="none" w:sz="0" w:space="0" w:color="auto"/>
                      </w:divBdr>
                      <w:divsChild>
                        <w:div w:id="1072198176">
                          <w:marLeft w:val="0"/>
                          <w:marRight w:val="0"/>
                          <w:marTop w:val="0"/>
                          <w:marBottom w:val="0"/>
                          <w:divBdr>
                            <w:top w:val="none" w:sz="0" w:space="0" w:color="auto"/>
                            <w:left w:val="none" w:sz="0" w:space="0" w:color="auto"/>
                            <w:bottom w:val="none" w:sz="0" w:space="0" w:color="auto"/>
                            <w:right w:val="none" w:sz="0" w:space="0" w:color="auto"/>
                          </w:divBdr>
                        </w:div>
                        <w:div w:id="2053994002">
                          <w:marLeft w:val="0"/>
                          <w:marRight w:val="0"/>
                          <w:marTop w:val="0"/>
                          <w:marBottom w:val="0"/>
                          <w:divBdr>
                            <w:top w:val="none" w:sz="0" w:space="0" w:color="auto"/>
                            <w:left w:val="none" w:sz="0" w:space="0" w:color="auto"/>
                            <w:bottom w:val="none" w:sz="0" w:space="0" w:color="auto"/>
                            <w:right w:val="none" w:sz="0" w:space="0" w:color="auto"/>
                          </w:divBdr>
                          <w:divsChild>
                            <w:div w:id="307325472">
                              <w:marLeft w:val="0"/>
                              <w:marRight w:val="0"/>
                              <w:marTop w:val="0"/>
                              <w:marBottom w:val="0"/>
                              <w:divBdr>
                                <w:top w:val="none" w:sz="0" w:space="0" w:color="auto"/>
                                <w:left w:val="none" w:sz="0" w:space="0" w:color="auto"/>
                                <w:bottom w:val="none" w:sz="0" w:space="0" w:color="auto"/>
                                <w:right w:val="none" w:sz="0" w:space="0" w:color="auto"/>
                              </w:divBdr>
                              <w:divsChild>
                                <w:div w:id="70859491">
                                  <w:marLeft w:val="0"/>
                                  <w:marRight w:val="0"/>
                                  <w:marTop w:val="0"/>
                                  <w:marBottom w:val="0"/>
                                  <w:divBdr>
                                    <w:top w:val="none" w:sz="0" w:space="0" w:color="auto"/>
                                    <w:left w:val="none" w:sz="0" w:space="0" w:color="auto"/>
                                    <w:bottom w:val="none" w:sz="0" w:space="0" w:color="auto"/>
                                    <w:right w:val="none" w:sz="0" w:space="0" w:color="auto"/>
                                  </w:divBdr>
                                </w:div>
                                <w:div w:id="1032610466">
                                  <w:marLeft w:val="0"/>
                                  <w:marRight w:val="0"/>
                                  <w:marTop w:val="0"/>
                                  <w:marBottom w:val="0"/>
                                  <w:divBdr>
                                    <w:top w:val="none" w:sz="0" w:space="0" w:color="auto"/>
                                    <w:left w:val="none" w:sz="0" w:space="0" w:color="auto"/>
                                    <w:bottom w:val="none" w:sz="0" w:space="0" w:color="auto"/>
                                    <w:right w:val="none" w:sz="0" w:space="0" w:color="auto"/>
                                  </w:divBdr>
                                </w:div>
                                <w:div w:id="1194341393">
                                  <w:marLeft w:val="0"/>
                                  <w:marRight w:val="0"/>
                                  <w:marTop w:val="0"/>
                                  <w:marBottom w:val="0"/>
                                  <w:divBdr>
                                    <w:top w:val="none" w:sz="0" w:space="0" w:color="auto"/>
                                    <w:left w:val="none" w:sz="0" w:space="0" w:color="auto"/>
                                    <w:bottom w:val="none" w:sz="0" w:space="0" w:color="auto"/>
                                    <w:right w:val="none" w:sz="0" w:space="0" w:color="auto"/>
                                  </w:divBdr>
                                </w:div>
                                <w:div w:id="1487209968">
                                  <w:marLeft w:val="0"/>
                                  <w:marRight w:val="0"/>
                                  <w:marTop w:val="0"/>
                                  <w:marBottom w:val="0"/>
                                  <w:divBdr>
                                    <w:top w:val="none" w:sz="0" w:space="0" w:color="auto"/>
                                    <w:left w:val="none" w:sz="0" w:space="0" w:color="auto"/>
                                    <w:bottom w:val="none" w:sz="0" w:space="0" w:color="auto"/>
                                    <w:right w:val="none" w:sz="0" w:space="0" w:color="auto"/>
                                  </w:divBdr>
                                </w:div>
                                <w:div w:id="18788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8368-58A5-BD42-A805-49F35375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4591</Characters>
  <Application>Microsoft Office Word</Application>
  <DocSecurity>0</DocSecurity>
  <Lines>38</Lines>
  <Paragraphs>10</Paragraphs>
  <ScaleCrop>false</ScaleCrop>
  <Company>University of Derby</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Larkins</dc:creator>
  <cp:keywords/>
  <cp:lastModifiedBy>Daniela Diedericks</cp:lastModifiedBy>
  <cp:revision>2</cp:revision>
  <cp:lastPrinted>2016-08-26T22:19:00Z</cp:lastPrinted>
  <dcterms:created xsi:type="dcterms:W3CDTF">2021-02-01T08:20:00Z</dcterms:created>
  <dcterms:modified xsi:type="dcterms:W3CDTF">2021-02-01T08:20:00Z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786642@derby.ac.uk</vt:lpwstr>
  </property>
  <property fmtid="{D5CDD505-2E9C-101B-9397-08002B2CF9AE}" pid="5" name="MSIP_Label_b47d098f-2640-4837-b575-e0be04df0525_SetDate">
    <vt:lpwstr>2019-09-18T11:28:55.5950694Z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786642@derby.ac.uk</vt:lpwstr>
  </property>
  <property fmtid="{D5CDD505-2E9C-101B-9397-08002B2CF9AE}" pid="12" name="MSIP_Label_501a0944-9d81-4c75-b857-2ec7863455b7_SetDate">
    <vt:lpwstr>2019-09-18T11:28:55.5950694Z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